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DF4" w:rsidRPr="008B7FAB" w:rsidRDefault="00B86DF4" w:rsidP="00B86DF4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ФЕДЕРАЦИЯ</w:t>
      </w:r>
    </w:p>
    <w:p w:rsidR="00B86DF4" w:rsidRPr="008B7FAB" w:rsidRDefault="00B86DF4" w:rsidP="00B86D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ТРУБЧЕВСКОГО МУНИЦИПАЛЬНОГО РАЙОНА</w:t>
      </w:r>
    </w:p>
    <w:p w:rsidR="00B86DF4" w:rsidRPr="008B7FAB" w:rsidRDefault="00B86DF4" w:rsidP="00B86DF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1" layoutInCell="1" allowOverlap="1" wp14:anchorId="1FB1E9C8" wp14:editId="07626537">
                <wp:simplePos x="0" y="0"/>
                <wp:positionH relativeFrom="column">
                  <wp:posOffset>0</wp:posOffset>
                </wp:positionH>
                <wp:positionV relativeFrom="paragraph">
                  <wp:posOffset>91439</wp:posOffset>
                </wp:positionV>
                <wp:extent cx="5996940" cy="0"/>
                <wp:effectExtent l="0" t="38100" r="41910" b="38100"/>
                <wp:wrapNone/>
                <wp:docPr id="23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694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6D4CF3" id="Line 61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7.2pt" to="472.2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" strokeweight="6pt">
                <v:stroke linestyle="thickBetweenThin"/>
                <w10:anchorlock/>
              </v:line>
            </w:pict>
          </mc:Fallback>
        </mc:AlternateContent>
      </w:r>
    </w:p>
    <w:p w:rsidR="00B86DF4" w:rsidRPr="00BB31B0" w:rsidRDefault="00B86DF4" w:rsidP="00B86D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48"/>
          <w:szCs w:val="48"/>
        </w:rPr>
        <w:t>П О С Т А Н О В Л</w:t>
      </w:r>
      <w:r w:rsidRPr="00BB31B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B86DF4" w:rsidRDefault="00B86DF4" w:rsidP="00B86DF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86DF4" w:rsidRPr="008B7FAB" w:rsidRDefault="00B86DF4" w:rsidP="00B86DF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954A9E">
        <w:rPr>
          <w:rFonts w:ascii="Times New Roman" w:eastAsia="Times New Roman" w:hAnsi="Times New Roman" w:cs="Times New Roman"/>
          <w:sz w:val="26"/>
          <w:szCs w:val="26"/>
          <w:lang w:eastAsia="ru-RU"/>
        </w:rPr>
        <w:t>30.12.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2025 г. №</w:t>
      </w:r>
      <w:r w:rsidR="00954A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797</w:t>
      </w:r>
    </w:p>
    <w:p w:rsidR="00B86DF4" w:rsidRPr="008B7FAB" w:rsidRDefault="00B86DF4" w:rsidP="00B86DF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B86DF4" w:rsidRDefault="00B86DF4" w:rsidP="00B86DF4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9616EE" w:rsidRPr="000A3B76" w:rsidRDefault="00B86DF4" w:rsidP="00B86DF4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Об</w:t>
      </w:r>
      <w:r w:rsidRPr="000A3B76">
        <w:rPr>
          <w:rFonts w:ascii="Times New Roman" w:hAnsi="Times New Roman" w:cs="Times New Roman"/>
          <w:b w:val="0"/>
          <w:sz w:val="26"/>
          <w:szCs w:val="26"/>
        </w:rPr>
        <w:t xml:space="preserve"> утверждении порядка определения объема и условия</w:t>
      </w:r>
    </w:p>
    <w:p w:rsidR="008A6009" w:rsidRDefault="00B86DF4" w:rsidP="00B86DF4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0A3B76">
        <w:rPr>
          <w:rFonts w:ascii="Times New Roman" w:hAnsi="Times New Roman" w:cs="Times New Roman"/>
          <w:b w:val="0"/>
          <w:sz w:val="26"/>
          <w:szCs w:val="26"/>
        </w:rPr>
        <w:t xml:space="preserve">предоставления субсидий на иные цели </w:t>
      </w:r>
      <w:r w:rsidR="008A6009">
        <w:rPr>
          <w:rFonts w:ascii="Times New Roman" w:hAnsi="Times New Roman" w:cs="Times New Roman"/>
          <w:b w:val="0"/>
          <w:sz w:val="26"/>
          <w:szCs w:val="26"/>
        </w:rPr>
        <w:t xml:space="preserve">из бюджета </w:t>
      </w:r>
    </w:p>
    <w:p w:rsidR="008A6009" w:rsidRDefault="008A6009" w:rsidP="00B86DF4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Трубчевского муниципального района Брянской области</w:t>
      </w:r>
    </w:p>
    <w:p w:rsidR="008A6009" w:rsidRDefault="00F46B6F" w:rsidP="00364326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м</w:t>
      </w:r>
      <w:r w:rsidR="00B86DF4">
        <w:rPr>
          <w:rFonts w:ascii="Times New Roman" w:hAnsi="Times New Roman" w:cs="Times New Roman"/>
          <w:b w:val="0"/>
          <w:sz w:val="26"/>
          <w:szCs w:val="26"/>
        </w:rPr>
        <w:t>униципальны</w:t>
      </w:r>
      <w:r w:rsidR="00B86DF4" w:rsidRPr="000A3B76">
        <w:rPr>
          <w:rFonts w:ascii="Times New Roman" w:hAnsi="Times New Roman" w:cs="Times New Roman"/>
          <w:b w:val="0"/>
          <w:sz w:val="26"/>
          <w:szCs w:val="26"/>
        </w:rPr>
        <w:t>м</w:t>
      </w:r>
      <w:r w:rsidR="008A600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B86DF4" w:rsidRPr="000A3B76">
        <w:rPr>
          <w:rFonts w:ascii="Times New Roman" w:hAnsi="Times New Roman" w:cs="Times New Roman"/>
          <w:b w:val="0"/>
          <w:sz w:val="26"/>
          <w:szCs w:val="26"/>
        </w:rPr>
        <w:t>бюдж</w:t>
      </w:r>
      <w:r w:rsidR="00D02772">
        <w:rPr>
          <w:rFonts w:ascii="Times New Roman" w:hAnsi="Times New Roman" w:cs="Times New Roman"/>
          <w:b w:val="0"/>
          <w:sz w:val="26"/>
          <w:szCs w:val="26"/>
        </w:rPr>
        <w:t>етным и автономным учреждениям</w:t>
      </w:r>
    </w:p>
    <w:p w:rsidR="009616EE" w:rsidRPr="000A3B76" w:rsidRDefault="009616EE" w:rsidP="00B86D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616EE" w:rsidRDefault="009616EE" w:rsidP="00B86D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364326">
        <w:rPr>
          <w:rFonts w:ascii="Times New Roman" w:hAnsi="Times New Roman" w:cs="Times New Roman"/>
          <w:sz w:val="26"/>
          <w:szCs w:val="26"/>
        </w:rPr>
        <w:t xml:space="preserve">абзацем вторым пункта 1 статьи 78.1 Бюджетного кодекса Российской Федерации, </w:t>
      </w:r>
      <w:hyperlink r:id="rId5">
        <w:r w:rsidR="00B86DF4">
          <w:rPr>
            <w:rFonts w:ascii="Times New Roman" w:hAnsi="Times New Roman" w:cs="Times New Roman"/>
            <w:sz w:val="26"/>
            <w:szCs w:val="26"/>
          </w:rPr>
          <w:t>п</w:t>
        </w:r>
        <w:r w:rsidRPr="000A3B76">
          <w:rPr>
            <w:rFonts w:ascii="Times New Roman" w:hAnsi="Times New Roman" w:cs="Times New Roman"/>
            <w:sz w:val="26"/>
            <w:szCs w:val="26"/>
          </w:rPr>
          <w:t>остановлением</w:t>
        </w:r>
      </w:hyperlink>
      <w:r w:rsidRPr="000A3B76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</w:t>
      </w:r>
      <w:r w:rsidR="00B86DF4">
        <w:rPr>
          <w:rFonts w:ascii="Times New Roman" w:hAnsi="Times New Roman" w:cs="Times New Roman"/>
          <w:sz w:val="26"/>
          <w:szCs w:val="26"/>
        </w:rPr>
        <w:t xml:space="preserve">22.02.2020 № </w:t>
      </w:r>
      <w:r w:rsidRPr="000A3B76">
        <w:rPr>
          <w:rFonts w:ascii="Times New Roman" w:hAnsi="Times New Roman" w:cs="Times New Roman"/>
          <w:sz w:val="26"/>
          <w:szCs w:val="26"/>
        </w:rPr>
        <w:t xml:space="preserve">203 </w:t>
      </w:r>
      <w:r w:rsidR="00364326">
        <w:rPr>
          <w:rFonts w:ascii="Times New Roman" w:hAnsi="Times New Roman" w:cs="Times New Roman"/>
          <w:sz w:val="26"/>
          <w:szCs w:val="26"/>
        </w:rPr>
        <w:t>«</w:t>
      </w:r>
      <w:r w:rsidRPr="000A3B76">
        <w:rPr>
          <w:rFonts w:ascii="Times New Roman" w:hAnsi="Times New Roman" w:cs="Times New Roman"/>
          <w:sz w:val="26"/>
          <w:szCs w:val="26"/>
        </w:rPr>
        <w:t>Об общих требованиях к нормативным правовым актам, устанавливающим порядок определения объема и условия предоставления бюджетным и автономным учреждениям субсидий на иные цел</w:t>
      </w:r>
      <w:r w:rsidR="004A4F97">
        <w:rPr>
          <w:rFonts w:ascii="Times New Roman" w:hAnsi="Times New Roman" w:cs="Times New Roman"/>
          <w:sz w:val="26"/>
          <w:szCs w:val="26"/>
        </w:rPr>
        <w:t>и</w:t>
      </w:r>
      <w:r w:rsidR="00364326">
        <w:rPr>
          <w:rFonts w:ascii="Times New Roman" w:hAnsi="Times New Roman" w:cs="Times New Roman"/>
          <w:sz w:val="26"/>
          <w:szCs w:val="26"/>
        </w:rPr>
        <w:t>»</w:t>
      </w:r>
    </w:p>
    <w:p w:rsidR="00364326" w:rsidRPr="000A3B76" w:rsidRDefault="00364326" w:rsidP="00B86D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ПОСТАНОВЛЯЮ:</w:t>
      </w:r>
    </w:p>
    <w:p w:rsidR="009616EE" w:rsidRDefault="009616EE" w:rsidP="00F46B6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 xml:space="preserve">1. Утвердить прилагаемый </w:t>
      </w:r>
      <w:hyperlink w:anchor="P42">
        <w:r w:rsidRPr="000A3B76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Pr="000A3B76">
        <w:rPr>
          <w:rFonts w:ascii="Times New Roman" w:hAnsi="Times New Roman" w:cs="Times New Roman"/>
          <w:sz w:val="26"/>
          <w:szCs w:val="26"/>
        </w:rPr>
        <w:t xml:space="preserve"> определения объема и условия предоставления субсидий на иные цели</w:t>
      </w:r>
      <w:r w:rsidR="00F46B6F" w:rsidRPr="00F46B6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46B6F" w:rsidRPr="00F46B6F">
        <w:rPr>
          <w:rFonts w:ascii="Times New Roman" w:hAnsi="Times New Roman" w:cs="Times New Roman"/>
          <w:sz w:val="26"/>
          <w:szCs w:val="26"/>
        </w:rPr>
        <w:t>из бюджета</w:t>
      </w:r>
      <w:r w:rsidR="00F46B6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46B6F" w:rsidRPr="00F46B6F">
        <w:rPr>
          <w:rFonts w:ascii="Times New Roman" w:hAnsi="Times New Roman" w:cs="Times New Roman"/>
          <w:sz w:val="26"/>
          <w:szCs w:val="26"/>
        </w:rPr>
        <w:t>Трубчевского муниципального района Брянской области</w:t>
      </w:r>
      <w:r w:rsidRPr="000A3B76">
        <w:rPr>
          <w:rFonts w:ascii="Times New Roman" w:hAnsi="Times New Roman" w:cs="Times New Roman"/>
          <w:sz w:val="26"/>
          <w:szCs w:val="26"/>
        </w:rPr>
        <w:t xml:space="preserve"> </w:t>
      </w:r>
      <w:r w:rsidR="00364326">
        <w:rPr>
          <w:rFonts w:ascii="Times New Roman" w:hAnsi="Times New Roman" w:cs="Times New Roman"/>
          <w:sz w:val="26"/>
          <w:szCs w:val="26"/>
        </w:rPr>
        <w:t>муниципальны</w:t>
      </w:r>
      <w:r w:rsidRPr="000A3B76">
        <w:rPr>
          <w:rFonts w:ascii="Times New Roman" w:hAnsi="Times New Roman" w:cs="Times New Roman"/>
          <w:sz w:val="26"/>
          <w:szCs w:val="26"/>
        </w:rPr>
        <w:t>м бюдж</w:t>
      </w:r>
      <w:r w:rsidR="006F4358">
        <w:rPr>
          <w:rFonts w:ascii="Times New Roman" w:hAnsi="Times New Roman" w:cs="Times New Roman"/>
          <w:sz w:val="26"/>
          <w:szCs w:val="26"/>
        </w:rPr>
        <w:t xml:space="preserve">етным и автономным учреждениям </w:t>
      </w:r>
      <w:r w:rsidR="00364326">
        <w:rPr>
          <w:rFonts w:ascii="Times New Roman" w:hAnsi="Times New Roman" w:cs="Times New Roman"/>
          <w:sz w:val="26"/>
          <w:szCs w:val="26"/>
        </w:rPr>
        <w:t xml:space="preserve"> </w:t>
      </w:r>
      <w:r w:rsidRPr="000A3B76">
        <w:rPr>
          <w:rFonts w:ascii="Times New Roman" w:hAnsi="Times New Roman" w:cs="Times New Roman"/>
          <w:sz w:val="26"/>
          <w:szCs w:val="26"/>
        </w:rPr>
        <w:t>(далее - Порядок).</w:t>
      </w:r>
    </w:p>
    <w:p w:rsidR="009616EE" w:rsidRPr="000A3B76" w:rsidRDefault="00D02772" w:rsidP="00B86D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9616EE" w:rsidRPr="000A3B76">
        <w:rPr>
          <w:rFonts w:ascii="Times New Roman" w:hAnsi="Times New Roman" w:cs="Times New Roman"/>
          <w:sz w:val="26"/>
          <w:szCs w:val="26"/>
        </w:rPr>
        <w:t xml:space="preserve">. Руководителям </w:t>
      </w:r>
      <w:r w:rsidR="00364326">
        <w:rPr>
          <w:rFonts w:ascii="Times New Roman" w:hAnsi="Times New Roman" w:cs="Times New Roman"/>
          <w:sz w:val="26"/>
          <w:szCs w:val="26"/>
        </w:rPr>
        <w:t>муниципальных</w:t>
      </w:r>
      <w:r w:rsidR="009616EE" w:rsidRPr="000A3B76">
        <w:rPr>
          <w:rFonts w:ascii="Times New Roman" w:hAnsi="Times New Roman" w:cs="Times New Roman"/>
          <w:sz w:val="26"/>
          <w:szCs w:val="26"/>
        </w:rPr>
        <w:t xml:space="preserve"> бюджетных и автономных учреждений, в отношении которых </w:t>
      </w:r>
      <w:r w:rsidR="00364326">
        <w:rPr>
          <w:rFonts w:ascii="Times New Roman" w:hAnsi="Times New Roman" w:cs="Times New Roman"/>
          <w:sz w:val="26"/>
          <w:szCs w:val="26"/>
        </w:rPr>
        <w:t xml:space="preserve">администрация Трубчевского муниципального района </w:t>
      </w:r>
      <w:r w:rsidR="009616EE" w:rsidRPr="000A3B76">
        <w:rPr>
          <w:rFonts w:ascii="Times New Roman" w:hAnsi="Times New Roman" w:cs="Times New Roman"/>
          <w:sz w:val="26"/>
          <w:szCs w:val="26"/>
        </w:rPr>
        <w:t>осуществляет функции и полномочия учредителя, обеспечить контроль за реализацией Порядка.</w:t>
      </w:r>
    </w:p>
    <w:p w:rsidR="00131D78" w:rsidRDefault="00D02772" w:rsidP="00131D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9616EE" w:rsidRPr="000A3B76">
        <w:rPr>
          <w:rFonts w:ascii="Times New Roman" w:hAnsi="Times New Roman" w:cs="Times New Roman"/>
          <w:sz w:val="26"/>
          <w:szCs w:val="26"/>
        </w:rPr>
        <w:t>. Признать утратившим</w:t>
      </w:r>
      <w:r w:rsidR="00131D78">
        <w:rPr>
          <w:rFonts w:ascii="Times New Roman" w:hAnsi="Times New Roman" w:cs="Times New Roman"/>
          <w:sz w:val="26"/>
          <w:szCs w:val="26"/>
        </w:rPr>
        <w:t>и</w:t>
      </w:r>
      <w:r w:rsidR="009616EE" w:rsidRPr="000A3B76">
        <w:rPr>
          <w:rFonts w:ascii="Times New Roman" w:hAnsi="Times New Roman" w:cs="Times New Roman"/>
          <w:sz w:val="26"/>
          <w:szCs w:val="26"/>
        </w:rPr>
        <w:t xml:space="preserve"> силу</w:t>
      </w:r>
      <w:r w:rsidR="00131D78">
        <w:rPr>
          <w:rFonts w:ascii="Times New Roman" w:hAnsi="Times New Roman" w:cs="Times New Roman"/>
          <w:sz w:val="26"/>
          <w:szCs w:val="26"/>
        </w:rPr>
        <w:t xml:space="preserve"> постановления администрации Трубчевского муниципального района: </w:t>
      </w:r>
    </w:p>
    <w:p w:rsidR="00131D78" w:rsidRDefault="00131D78" w:rsidP="00131D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 30.01.2020 № 60 «</w:t>
      </w:r>
      <w:r w:rsidRPr="00131D78">
        <w:rPr>
          <w:rFonts w:ascii="Times New Roman" w:hAnsi="Times New Roman" w:cs="Times New Roman"/>
          <w:sz w:val="26"/>
          <w:szCs w:val="26"/>
        </w:rPr>
        <w:t>Об</w:t>
      </w:r>
      <w:r>
        <w:rPr>
          <w:rFonts w:ascii="Times New Roman" w:hAnsi="Times New Roman" w:cs="Times New Roman"/>
          <w:sz w:val="26"/>
          <w:szCs w:val="26"/>
        </w:rPr>
        <w:t xml:space="preserve"> утверждении П</w:t>
      </w:r>
      <w:r w:rsidRPr="00131D78">
        <w:rPr>
          <w:rFonts w:ascii="Times New Roman" w:hAnsi="Times New Roman" w:cs="Times New Roman"/>
          <w:sz w:val="26"/>
          <w:szCs w:val="26"/>
        </w:rPr>
        <w:t>орядка определения объема и условия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31D78">
        <w:rPr>
          <w:rFonts w:ascii="Times New Roman" w:hAnsi="Times New Roman" w:cs="Times New Roman"/>
          <w:sz w:val="26"/>
          <w:szCs w:val="26"/>
        </w:rPr>
        <w:t>предоставления субсидий на иные цели</w:t>
      </w:r>
      <w:r>
        <w:rPr>
          <w:rFonts w:ascii="Times New Roman" w:hAnsi="Times New Roman" w:cs="Times New Roman"/>
          <w:sz w:val="26"/>
          <w:szCs w:val="26"/>
        </w:rPr>
        <w:t xml:space="preserve"> из бюджета Трубчевского муниципального района Брянской области </w:t>
      </w:r>
      <w:r w:rsidRPr="00131D78">
        <w:rPr>
          <w:rFonts w:ascii="Times New Roman" w:hAnsi="Times New Roman" w:cs="Times New Roman"/>
          <w:sz w:val="26"/>
          <w:szCs w:val="26"/>
        </w:rPr>
        <w:t>муниципальным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31D78">
        <w:rPr>
          <w:rFonts w:ascii="Times New Roman" w:hAnsi="Times New Roman" w:cs="Times New Roman"/>
          <w:sz w:val="26"/>
          <w:szCs w:val="26"/>
        </w:rPr>
        <w:t>учреждениям</w:t>
      </w:r>
      <w:r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131D78">
        <w:rPr>
          <w:rFonts w:ascii="Times New Roman" w:hAnsi="Times New Roman" w:cs="Times New Roman"/>
          <w:sz w:val="26"/>
          <w:szCs w:val="26"/>
        </w:rPr>
        <w:t xml:space="preserve">, и </w:t>
      </w:r>
      <w:r>
        <w:rPr>
          <w:rFonts w:ascii="Times New Roman" w:hAnsi="Times New Roman" w:cs="Times New Roman"/>
          <w:sz w:val="26"/>
          <w:szCs w:val="26"/>
        </w:rPr>
        <w:t>типовой ф</w:t>
      </w:r>
      <w:r w:rsidRPr="00131D78">
        <w:rPr>
          <w:rFonts w:ascii="Times New Roman" w:hAnsi="Times New Roman" w:cs="Times New Roman"/>
          <w:sz w:val="26"/>
          <w:szCs w:val="26"/>
        </w:rPr>
        <w:t xml:space="preserve">ормы соглашения </w:t>
      </w:r>
      <w:r>
        <w:rPr>
          <w:rFonts w:ascii="Times New Roman" w:hAnsi="Times New Roman" w:cs="Times New Roman"/>
          <w:sz w:val="26"/>
          <w:szCs w:val="26"/>
        </w:rPr>
        <w:t>на</w:t>
      </w:r>
      <w:r w:rsidRPr="00131D78">
        <w:rPr>
          <w:rFonts w:ascii="Times New Roman" w:hAnsi="Times New Roman" w:cs="Times New Roman"/>
          <w:sz w:val="26"/>
          <w:szCs w:val="26"/>
        </w:rPr>
        <w:t xml:space="preserve"> предоставлени</w:t>
      </w:r>
      <w:r>
        <w:rPr>
          <w:rFonts w:ascii="Times New Roman" w:hAnsi="Times New Roman" w:cs="Times New Roman"/>
          <w:sz w:val="26"/>
          <w:szCs w:val="26"/>
        </w:rPr>
        <w:t>е указанных субсидий»;</w:t>
      </w:r>
    </w:p>
    <w:p w:rsidR="00131D78" w:rsidRDefault="00131D78" w:rsidP="00131D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 25.03.2020 № 207 «О внесении изменений в порядок</w:t>
      </w:r>
      <w:r w:rsidRPr="00131D78">
        <w:rPr>
          <w:rFonts w:ascii="Times New Roman" w:hAnsi="Times New Roman" w:cs="Times New Roman"/>
          <w:sz w:val="26"/>
          <w:szCs w:val="26"/>
        </w:rPr>
        <w:t xml:space="preserve"> определения объема и условия предоставления субсидий на иные цели из бюджета Трубчевского муниципального района Брянской области муниципальным учреждениям района</w:t>
      </w:r>
      <w:r>
        <w:rPr>
          <w:rFonts w:ascii="Times New Roman" w:hAnsi="Times New Roman" w:cs="Times New Roman"/>
          <w:sz w:val="26"/>
          <w:szCs w:val="26"/>
        </w:rPr>
        <w:t>, утвержденный постановлением администрации Трубчевского муниципального района от 30.01.2020 № 60 «</w:t>
      </w:r>
      <w:r w:rsidRPr="00131D78">
        <w:rPr>
          <w:rFonts w:ascii="Times New Roman" w:hAnsi="Times New Roman" w:cs="Times New Roman"/>
          <w:sz w:val="26"/>
          <w:szCs w:val="26"/>
        </w:rPr>
        <w:t>Об</w:t>
      </w:r>
      <w:r>
        <w:rPr>
          <w:rFonts w:ascii="Times New Roman" w:hAnsi="Times New Roman" w:cs="Times New Roman"/>
          <w:sz w:val="26"/>
          <w:szCs w:val="26"/>
        </w:rPr>
        <w:t xml:space="preserve"> утверждении П</w:t>
      </w:r>
      <w:r w:rsidRPr="00131D78">
        <w:rPr>
          <w:rFonts w:ascii="Times New Roman" w:hAnsi="Times New Roman" w:cs="Times New Roman"/>
          <w:sz w:val="26"/>
          <w:szCs w:val="26"/>
        </w:rPr>
        <w:t>орядка определения объема и условия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31D78">
        <w:rPr>
          <w:rFonts w:ascii="Times New Roman" w:hAnsi="Times New Roman" w:cs="Times New Roman"/>
          <w:sz w:val="26"/>
          <w:szCs w:val="26"/>
        </w:rPr>
        <w:t>предоставления субсидий на иные цели</w:t>
      </w:r>
      <w:r>
        <w:rPr>
          <w:rFonts w:ascii="Times New Roman" w:hAnsi="Times New Roman" w:cs="Times New Roman"/>
          <w:sz w:val="26"/>
          <w:szCs w:val="26"/>
        </w:rPr>
        <w:t xml:space="preserve"> из бюджета Трубчевского муниципального района Брянской области </w:t>
      </w:r>
      <w:r w:rsidRPr="00131D78">
        <w:rPr>
          <w:rFonts w:ascii="Times New Roman" w:hAnsi="Times New Roman" w:cs="Times New Roman"/>
          <w:sz w:val="26"/>
          <w:szCs w:val="26"/>
        </w:rPr>
        <w:t>муниципальным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31D78">
        <w:rPr>
          <w:rFonts w:ascii="Times New Roman" w:hAnsi="Times New Roman" w:cs="Times New Roman"/>
          <w:sz w:val="26"/>
          <w:szCs w:val="26"/>
        </w:rPr>
        <w:t>учреждениям</w:t>
      </w:r>
      <w:r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131D78">
        <w:rPr>
          <w:rFonts w:ascii="Times New Roman" w:hAnsi="Times New Roman" w:cs="Times New Roman"/>
          <w:sz w:val="26"/>
          <w:szCs w:val="26"/>
        </w:rPr>
        <w:t xml:space="preserve">, и </w:t>
      </w:r>
      <w:r>
        <w:rPr>
          <w:rFonts w:ascii="Times New Roman" w:hAnsi="Times New Roman" w:cs="Times New Roman"/>
          <w:sz w:val="26"/>
          <w:szCs w:val="26"/>
        </w:rPr>
        <w:t>типовой ф</w:t>
      </w:r>
      <w:r w:rsidRPr="00131D78">
        <w:rPr>
          <w:rFonts w:ascii="Times New Roman" w:hAnsi="Times New Roman" w:cs="Times New Roman"/>
          <w:sz w:val="26"/>
          <w:szCs w:val="26"/>
        </w:rPr>
        <w:t xml:space="preserve">ормы соглашения </w:t>
      </w:r>
      <w:r>
        <w:rPr>
          <w:rFonts w:ascii="Times New Roman" w:hAnsi="Times New Roman" w:cs="Times New Roman"/>
          <w:sz w:val="26"/>
          <w:szCs w:val="26"/>
        </w:rPr>
        <w:t>на</w:t>
      </w:r>
      <w:r w:rsidRPr="00131D78">
        <w:rPr>
          <w:rFonts w:ascii="Times New Roman" w:hAnsi="Times New Roman" w:cs="Times New Roman"/>
          <w:sz w:val="26"/>
          <w:szCs w:val="26"/>
        </w:rPr>
        <w:t xml:space="preserve"> предоставлени</w:t>
      </w:r>
      <w:r>
        <w:rPr>
          <w:rFonts w:ascii="Times New Roman" w:hAnsi="Times New Roman" w:cs="Times New Roman"/>
          <w:sz w:val="26"/>
          <w:szCs w:val="26"/>
        </w:rPr>
        <w:t>е указанных субсидий»;</w:t>
      </w:r>
    </w:p>
    <w:p w:rsidR="009616EE" w:rsidRPr="00131D78" w:rsidRDefault="00131D78" w:rsidP="008A600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131D78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30.11.2020 № 755</w:t>
      </w:r>
      <w:r w:rsidRPr="00131D78">
        <w:rPr>
          <w:rFonts w:ascii="Times New Roman" w:hAnsi="Times New Roman" w:cs="Times New Roman"/>
          <w:sz w:val="26"/>
          <w:szCs w:val="26"/>
        </w:rPr>
        <w:t xml:space="preserve"> «О внесении изменений в порядок определения объема и условия предоставления субсидий на иные цели из бюджета Трубчевского муниципального района Брянской области муниципальным учреждениям района, утвержденный постановлением администрации Трубчевского муниципального района от 30.01.2020 № 60 «Об утверждении Порядка определения объема и условия предоставления субсидий на иные цели из бюджета Трубчевского </w:t>
      </w:r>
      <w:r w:rsidRPr="00131D78">
        <w:rPr>
          <w:rFonts w:ascii="Times New Roman" w:hAnsi="Times New Roman" w:cs="Times New Roman"/>
          <w:sz w:val="26"/>
          <w:szCs w:val="26"/>
        </w:rPr>
        <w:lastRenderedPageBreak/>
        <w:t>муниципального района Брянской области муниципальным учреждениям района, и типовой формы соглашения на предоставление указанных субсидий»</w:t>
      </w:r>
      <w:r w:rsidR="008A6009">
        <w:rPr>
          <w:rFonts w:ascii="Times New Roman" w:hAnsi="Times New Roman" w:cs="Times New Roman"/>
          <w:sz w:val="26"/>
          <w:szCs w:val="26"/>
        </w:rPr>
        <w:t>.</w:t>
      </w:r>
    </w:p>
    <w:p w:rsidR="009616EE" w:rsidRPr="000A3B76" w:rsidRDefault="00D02772" w:rsidP="00B86D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9616EE" w:rsidRPr="000A3B76">
        <w:rPr>
          <w:rFonts w:ascii="Times New Roman" w:hAnsi="Times New Roman" w:cs="Times New Roman"/>
          <w:sz w:val="26"/>
          <w:szCs w:val="26"/>
        </w:rPr>
        <w:t xml:space="preserve">. </w:t>
      </w:r>
      <w:r w:rsidR="00131D78">
        <w:rPr>
          <w:rFonts w:ascii="Times New Roman" w:hAnsi="Times New Roman" w:cs="Times New Roman"/>
          <w:sz w:val="26"/>
          <w:szCs w:val="26"/>
        </w:rPr>
        <w:t>Постановление</w:t>
      </w:r>
      <w:r w:rsidR="009616EE" w:rsidRPr="000A3B76">
        <w:rPr>
          <w:rFonts w:ascii="Times New Roman" w:hAnsi="Times New Roman" w:cs="Times New Roman"/>
          <w:sz w:val="26"/>
          <w:szCs w:val="26"/>
        </w:rPr>
        <w:t xml:space="preserve"> вступает в силу п</w:t>
      </w:r>
      <w:r w:rsidR="00131D78">
        <w:rPr>
          <w:rFonts w:ascii="Times New Roman" w:hAnsi="Times New Roman" w:cs="Times New Roman"/>
          <w:sz w:val="26"/>
          <w:szCs w:val="26"/>
        </w:rPr>
        <w:t>осле официального опубликования и распространяется на правоотношения с 01 января 2026 года.</w:t>
      </w:r>
    </w:p>
    <w:p w:rsidR="009616EE" w:rsidRPr="000A3B76" w:rsidRDefault="00D02772" w:rsidP="00B86D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9616EE" w:rsidRPr="000A3B76">
        <w:rPr>
          <w:rFonts w:ascii="Times New Roman" w:hAnsi="Times New Roman" w:cs="Times New Roman"/>
          <w:sz w:val="26"/>
          <w:szCs w:val="26"/>
        </w:rPr>
        <w:t xml:space="preserve">. Опубликовать </w:t>
      </w:r>
      <w:r w:rsidR="008A6009">
        <w:rPr>
          <w:rFonts w:ascii="Times New Roman" w:hAnsi="Times New Roman" w:cs="Times New Roman"/>
          <w:sz w:val="26"/>
          <w:szCs w:val="26"/>
        </w:rPr>
        <w:t>постановле</w:t>
      </w:r>
      <w:r w:rsidR="00131D78">
        <w:rPr>
          <w:rFonts w:ascii="Times New Roman" w:hAnsi="Times New Roman" w:cs="Times New Roman"/>
          <w:sz w:val="26"/>
          <w:szCs w:val="26"/>
        </w:rPr>
        <w:t>ние в Информационном бюллетене Трубчевского муниципального района</w:t>
      </w:r>
      <w:r w:rsidR="009616EE" w:rsidRPr="000A3B76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</w:t>
      </w:r>
      <w:r w:rsidR="00131D78">
        <w:rPr>
          <w:rFonts w:ascii="Times New Roman" w:hAnsi="Times New Roman" w:cs="Times New Roman"/>
          <w:sz w:val="26"/>
          <w:szCs w:val="26"/>
        </w:rPr>
        <w:t>администрации Трубчевского муниципального района в сети</w:t>
      </w:r>
      <w:r w:rsidR="008A6009">
        <w:rPr>
          <w:rFonts w:ascii="Times New Roman" w:hAnsi="Times New Roman" w:cs="Times New Roman"/>
          <w:sz w:val="26"/>
          <w:szCs w:val="26"/>
        </w:rPr>
        <w:t xml:space="preserve"> </w:t>
      </w:r>
      <w:r w:rsidR="00131D78">
        <w:rPr>
          <w:rFonts w:ascii="Times New Roman" w:hAnsi="Times New Roman" w:cs="Times New Roman"/>
          <w:sz w:val="26"/>
          <w:szCs w:val="26"/>
        </w:rPr>
        <w:t>Интернет.</w:t>
      </w:r>
    </w:p>
    <w:p w:rsidR="00B86DF4" w:rsidRPr="00CD6EA9" w:rsidRDefault="00D02772" w:rsidP="00131D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9616EE" w:rsidRPr="000A3B76">
        <w:rPr>
          <w:rFonts w:ascii="Times New Roman" w:hAnsi="Times New Roman" w:cs="Times New Roman"/>
          <w:sz w:val="26"/>
          <w:szCs w:val="26"/>
        </w:rPr>
        <w:t xml:space="preserve">. Контроль за исполнением </w:t>
      </w:r>
      <w:r w:rsidR="00131D78">
        <w:rPr>
          <w:rFonts w:ascii="Times New Roman" w:hAnsi="Times New Roman" w:cs="Times New Roman"/>
          <w:sz w:val="26"/>
          <w:szCs w:val="26"/>
        </w:rPr>
        <w:t xml:space="preserve">постановления возложить на заместителя главы администрации – начальника финансового управления администрации Трубчевского муниципального района </w:t>
      </w:r>
      <w:proofErr w:type="spellStart"/>
      <w:r w:rsidR="00131D78">
        <w:rPr>
          <w:rFonts w:ascii="Times New Roman" w:hAnsi="Times New Roman" w:cs="Times New Roman"/>
          <w:sz w:val="26"/>
          <w:szCs w:val="26"/>
        </w:rPr>
        <w:t>С.И.Сидорову</w:t>
      </w:r>
      <w:proofErr w:type="spellEnd"/>
      <w:r w:rsidR="00B86DF4">
        <w:rPr>
          <w:rFonts w:ascii="Times New Roman" w:hAnsi="Times New Roman" w:cs="Times New Roman"/>
          <w:sz w:val="26"/>
          <w:szCs w:val="26"/>
        </w:rPr>
        <w:t>.</w:t>
      </w:r>
    </w:p>
    <w:p w:rsidR="00B86DF4" w:rsidRDefault="00B86DF4" w:rsidP="00B86D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86DF4" w:rsidRPr="00CD6EA9" w:rsidRDefault="00B86DF4" w:rsidP="00B86D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86DF4" w:rsidRPr="008A6009" w:rsidRDefault="00B86DF4" w:rsidP="00B86D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A6009">
        <w:rPr>
          <w:rFonts w:ascii="Times New Roman" w:hAnsi="Times New Roman" w:cs="Times New Roman"/>
          <w:sz w:val="26"/>
          <w:szCs w:val="26"/>
        </w:rPr>
        <w:t xml:space="preserve">Глава администрации  </w:t>
      </w:r>
      <w:r w:rsidRPr="008A6009">
        <w:rPr>
          <w:rFonts w:ascii="Times New Roman" w:hAnsi="Times New Roman" w:cs="Times New Roman"/>
          <w:sz w:val="26"/>
          <w:szCs w:val="26"/>
        </w:rPr>
        <w:tab/>
      </w:r>
      <w:r w:rsidRPr="008A6009">
        <w:rPr>
          <w:rFonts w:ascii="Times New Roman" w:hAnsi="Times New Roman" w:cs="Times New Roman"/>
          <w:sz w:val="26"/>
          <w:szCs w:val="26"/>
        </w:rPr>
        <w:tab/>
      </w:r>
      <w:r w:rsidRPr="008A6009">
        <w:rPr>
          <w:rFonts w:ascii="Times New Roman" w:hAnsi="Times New Roman" w:cs="Times New Roman"/>
          <w:sz w:val="26"/>
          <w:szCs w:val="26"/>
        </w:rPr>
        <w:tab/>
      </w:r>
      <w:r w:rsidRPr="008A6009">
        <w:rPr>
          <w:rFonts w:ascii="Times New Roman" w:hAnsi="Times New Roman" w:cs="Times New Roman"/>
          <w:sz w:val="26"/>
          <w:szCs w:val="26"/>
        </w:rPr>
        <w:tab/>
        <w:t xml:space="preserve">               </w:t>
      </w:r>
      <w:r w:rsidRPr="008A6009"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Pr="008A6009">
        <w:rPr>
          <w:rFonts w:ascii="Times New Roman" w:hAnsi="Times New Roman" w:cs="Times New Roman"/>
          <w:sz w:val="26"/>
          <w:szCs w:val="26"/>
        </w:rPr>
        <w:tab/>
      </w:r>
    </w:p>
    <w:p w:rsidR="00B86DF4" w:rsidRPr="00F80546" w:rsidRDefault="00B86DF4" w:rsidP="00B86DF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A6009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  <w:r w:rsidRPr="008A6009">
        <w:rPr>
          <w:rFonts w:ascii="Times New Roman" w:hAnsi="Times New Roman" w:cs="Times New Roman"/>
          <w:sz w:val="26"/>
          <w:szCs w:val="26"/>
        </w:rPr>
        <w:tab/>
      </w:r>
      <w:r w:rsidRPr="008A6009">
        <w:rPr>
          <w:rFonts w:ascii="Times New Roman" w:hAnsi="Times New Roman" w:cs="Times New Roman"/>
          <w:sz w:val="26"/>
          <w:szCs w:val="26"/>
        </w:rPr>
        <w:tab/>
      </w:r>
      <w:r w:rsidRPr="008A6009">
        <w:rPr>
          <w:rFonts w:ascii="Times New Roman" w:hAnsi="Times New Roman" w:cs="Times New Roman"/>
          <w:sz w:val="26"/>
          <w:szCs w:val="26"/>
        </w:rPr>
        <w:tab/>
      </w:r>
      <w:r w:rsidRPr="008A6009">
        <w:rPr>
          <w:rFonts w:ascii="Times New Roman" w:hAnsi="Times New Roman" w:cs="Times New Roman"/>
          <w:sz w:val="26"/>
          <w:szCs w:val="26"/>
        </w:rPr>
        <w:tab/>
        <w:t xml:space="preserve">   </w:t>
      </w:r>
      <w:proofErr w:type="spellStart"/>
      <w:r w:rsidRPr="008A6009">
        <w:rPr>
          <w:rFonts w:ascii="Times New Roman" w:hAnsi="Times New Roman" w:cs="Times New Roman"/>
          <w:sz w:val="26"/>
          <w:szCs w:val="26"/>
        </w:rPr>
        <w:t>И.И.Обыдённов</w:t>
      </w:r>
      <w:proofErr w:type="spellEnd"/>
    </w:p>
    <w:p w:rsidR="00190E04" w:rsidRDefault="00190E04" w:rsidP="00B86DF4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E664F" w:rsidRDefault="003E664F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4559D" w:rsidRDefault="00B4559D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D02772" w:rsidRDefault="00D02772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56AC6" w:rsidRDefault="00856AC6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56AC6" w:rsidRDefault="00856AC6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616EE" w:rsidRPr="000A3B76" w:rsidRDefault="009616EE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lastRenderedPageBreak/>
        <w:t>У</w:t>
      </w:r>
      <w:r w:rsidR="00D02772">
        <w:rPr>
          <w:rFonts w:ascii="Times New Roman" w:hAnsi="Times New Roman" w:cs="Times New Roman"/>
          <w:sz w:val="26"/>
          <w:szCs w:val="26"/>
        </w:rPr>
        <w:t>твержден</w:t>
      </w:r>
    </w:p>
    <w:p w:rsidR="009616EE" w:rsidRDefault="006F4358" w:rsidP="000A3B7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6F4358" w:rsidRDefault="006F4358" w:rsidP="000A3B7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</w:p>
    <w:p w:rsidR="006F4358" w:rsidRDefault="006F4358" w:rsidP="000A3B7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F9242D">
        <w:rPr>
          <w:rFonts w:ascii="Times New Roman" w:hAnsi="Times New Roman" w:cs="Times New Roman"/>
          <w:sz w:val="26"/>
          <w:szCs w:val="26"/>
        </w:rPr>
        <w:t>30.12.</w:t>
      </w:r>
      <w:r>
        <w:rPr>
          <w:rFonts w:ascii="Times New Roman" w:hAnsi="Times New Roman" w:cs="Times New Roman"/>
          <w:sz w:val="26"/>
          <w:szCs w:val="26"/>
        </w:rPr>
        <w:t xml:space="preserve">2025г. № </w:t>
      </w:r>
      <w:r w:rsidR="00F9242D">
        <w:rPr>
          <w:rFonts w:ascii="Times New Roman" w:hAnsi="Times New Roman" w:cs="Times New Roman"/>
          <w:sz w:val="26"/>
          <w:szCs w:val="26"/>
        </w:rPr>
        <w:t>797</w:t>
      </w:r>
      <w:bookmarkStart w:id="0" w:name="_GoBack"/>
      <w:bookmarkEnd w:id="0"/>
    </w:p>
    <w:p w:rsidR="006F4358" w:rsidRPr="000A3B76" w:rsidRDefault="006F4358" w:rsidP="000A3B7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616EE" w:rsidRPr="000A3B76" w:rsidRDefault="009616EE" w:rsidP="000A3B7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1" w:name="P42"/>
      <w:bookmarkEnd w:id="1"/>
      <w:r>
        <w:rPr>
          <w:rFonts w:ascii="Times New Roman" w:hAnsi="Times New Roman" w:cs="Times New Roman"/>
          <w:b w:val="0"/>
          <w:sz w:val="26"/>
          <w:szCs w:val="26"/>
        </w:rPr>
        <w:t>ПОРЯДОК</w:t>
      </w:r>
      <w:r w:rsidRPr="000A3B7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9616EE" w:rsidRPr="006F4358" w:rsidRDefault="006F4358" w:rsidP="006F4358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0A3B76">
        <w:rPr>
          <w:rFonts w:ascii="Times New Roman" w:hAnsi="Times New Roman" w:cs="Times New Roman"/>
          <w:b w:val="0"/>
          <w:sz w:val="26"/>
          <w:szCs w:val="26"/>
        </w:rPr>
        <w:t>определения объема и условия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предоставления субсидий </w:t>
      </w:r>
      <w:r w:rsidRPr="006F4358">
        <w:rPr>
          <w:rFonts w:ascii="Times New Roman" w:hAnsi="Times New Roman" w:cs="Times New Roman"/>
          <w:b w:val="0"/>
          <w:sz w:val="26"/>
          <w:szCs w:val="26"/>
        </w:rPr>
        <w:t>на иные цели из бюджета Трубчевского муниципального района Брянской области муниципальным бюдж</w:t>
      </w:r>
      <w:r w:rsidR="008568A0">
        <w:rPr>
          <w:rFonts w:ascii="Times New Roman" w:hAnsi="Times New Roman" w:cs="Times New Roman"/>
          <w:b w:val="0"/>
          <w:sz w:val="26"/>
          <w:szCs w:val="26"/>
        </w:rPr>
        <w:t>етным и автономным учреждениям</w:t>
      </w:r>
    </w:p>
    <w:p w:rsidR="009616EE" w:rsidRPr="000A3B76" w:rsidRDefault="009616EE" w:rsidP="000A3B7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616EE" w:rsidRPr="000A3B76" w:rsidRDefault="009616EE" w:rsidP="000A3B76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0A3B76">
        <w:rPr>
          <w:rFonts w:ascii="Times New Roman" w:hAnsi="Times New Roman" w:cs="Times New Roman"/>
          <w:b w:val="0"/>
          <w:sz w:val="26"/>
          <w:szCs w:val="26"/>
        </w:rPr>
        <w:t>1. Общие положения</w:t>
      </w:r>
    </w:p>
    <w:p w:rsidR="009616EE" w:rsidRPr="000A3B76" w:rsidRDefault="009616EE" w:rsidP="000A3B7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616EE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 xml:space="preserve">1.1. Настоящий Порядок определения объема и условия предоставления субсидий на иные цели </w:t>
      </w:r>
      <w:r w:rsidR="004A4F97">
        <w:rPr>
          <w:rFonts w:ascii="Times New Roman" w:hAnsi="Times New Roman" w:cs="Times New Roman"/>
          <w:sz w:val="26"/>
          <w:szCs w:val="26"/>
        </w:rPr>
        <w:t>из бюджета Трубчевского муниципального района Брянской области муниципальным</w:t>
      </w:r>
      <w:r w:rsidRPr="000A3B76">
        <w:rPr>
          <w:rFonts w:ascii="Times New Roman" w:hAnsi="Times New Roman" w:cs="Times New Roman"/>
          <w:sz w:val="26"/>
          <w:szCs w:val="26"/>
        </w:rPr>
        <w:t xml:space="preserve"> бюджетным и автономным учреждениям (далее - субсидии, </w:t>
      </w:r>
      <w:r w:rsidR="004A4F97">
        <w:rPr>
          <w:rFonts w:ascii="Times New Roman" w:hAnsi="Times New Roman" w:cs="Times New Roman"/>
          <w:sz w:val="26"/>
          <w:szCs w:val="26"/>
        </w:rPr>
        <w:t xml:space="preserve">бюджет района, </w:t>
      </w:r>
      <w:r w:rsidRPr="000A3B76">
        <w:rPr>
          <w:rFonts w:ascii="Times New Roman" w:hAnsi="Times New Roman" w:cs="Times New Roman"/>
          <w:sz w:val="26"/>
          <w:szCs w:val="26"/>
        </w:rPr>
        <w:t xml:space="preserve">учреждения), в отношении которых </w:t>
      </w:r>
      <w:r w:rsidR="004A4F97">
        <w:rPr>
          <w:rFonts w:ascii="Times New Roman" w:hAnsi="Times New Roman" w:cs="Times New Roman"/>
          <w:sz w:val="26"/>
          <w:szCs w:val="26"/>
        </w:rPr>
        <w:t xml:space="preserve">администрация Трубчевского муниципального района </w:t>
      </w:r>
      <w:r w:rsidRPr="000A3B76">
        <w:rPr>
          <w:rFonts w:ascii="Times New Roman" w:hAnsi="Times New Roman" w:cs="Times New Roman"/>
          <w:sz w:val="26"/>
          <w:szCs w:val="26"/>
        </w:rPr>
        <w:t xml:space="preserve">осуществляет функции и полномочия учредителя, разработан в соответствии с </w:t>
      </w:r>
      <w:hyperlink r:id="rId6">
        <w:r w:rsidRPr="000A3B76">
          <w:rPr>
            <w:rFonts w:ascii="Times New Roman" w:hAnsi="Times New Roman" w:cs="Times New Roman"/>
            <w:sz w:val="26"/>
            <w:szCs w:val="26"/>
          </w:rPr>
          <w:t>абзацем вторым пункта 1 статьи 78.1</w:t>
        </w:r>
      </w:hyperlink>
      <w:r w:rsidRPr="000A3B76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</w:t>
      </w:r>
      <w:r w:rsidR="004A4F97">
        <w:rPr>
          <w:rFonts w:ascii="Times New Roman" w:hAnsi="Times New Roman" w:cs="Times New Roman"/>
          <w:sz w:val="26"/>
          <w:szCs w:val="26"/>
        </w:rPr>
        <w:t xml:space="preserve">, </w:t>
      </w:r>
      <w:hyperlink r:id="rId7">
        <w:r w:rsidR="004A4F97" w:rsidRPr="004A4F97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постановлением</w:t>
        </w:r>
      </w:hyperlink>
      <w:r w:rsidR="004A4F97" w:rsidRPr="004A4F97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22.02.2020 № 203 «Об общих требованиях к нормативным правовым актам, устанавливающим порядок определения объема и условия предоставления бюджетным и автономным учреждениям субсидий на иные цели»</w:t>
      </w:r>
      <w:r w:rsidR="004A4F97">
        <w:rPr>
          <w:rFonts w:ascii="Times New Roman" w:hAnsi="Times New Roman" w:cs="Times New Roman"/>
          <w:sz w:val="26"/>
          <w:szCs w:val="26"/>
        </w:rPr>
        <w:t xml:space="preserve"> </w:t>
      </w:r>
      <w:r w:rsidRPr="000A3B76">
        <w:rPr>
          <w:rFonts w:ascii="Times New Roman" w:hAnsi="Times New Roman" w:cs="Times New Roman"/>
          <w:sz w:val="26"/>
          <w:szCs w:val="26"/>
        </w:rPr>
        <w:t>и определяет правила их предоставления.</w:t>
      </w:r>
    </w:p>
    <w:p w:rsidR="003A6CDB" w:rsidRPr="000A3B76" w:rsidRDefault="003A6CDB" w:rsidP="00B52DE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</w:t>
      </w:r>
      <w:r w:rsidRPr="003A6CDB">
        <w:rPr>
          <w:rFonts w:ascii="Times New Roman" w:hAnsi="Times New Roman" w:cs="Times New Roman"/>
          <w:sz w:val="26"/>
          <w:szCs w:val="26"/>
        </w:rPr>
        <w:t>Субсидии предоставляются в соответствии со сводной бюджетной росписью бюджета</w:t>
      </w:r>
      <w:r w:rsidR="003E664F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3A6CDB">
        <w:rPr>
          <w:rFonts w:ascii="Times New Roman" w:hAnsi="Times New Roman" w:cs="Times New Roman"/>
          <w:sz w:val="26"/>
          <w:szCs w:val="26"/>
        </w:rPr>
        <w:t xml:space="preserve"> на соответствующий финансовый год и на плановый период в пределах лимитов бюджетных обязательств, </w:t>
      </w:r>
      <w:r w:rsidR="00E26A50">
        <w:rPr>
          <w:rFonts w:ascii="Times New Roman" w:hAnsi="Times New Roman" w:cs="Times New Roman"/>
          <w:sz w:val="26"/>
          <w:szCs w:val="26"/>
        </w:rPr>
        <w:t>доведенных в установленном порядке до органа, осуществляющего</w:t>
      </w:r>
      <w:r w:rsidR="00E26A50" w:rsidRPr="00E26A50">
        <w:rPr>
          <w:rFonts w:ascii="Times New Roman" w:hAnsi="Times New Roman" w:cs="Times New Roman"/>
          <w:sz w:val="26"/>
          <w:szCs w:val="26"/>
        </w:rPr>
        <w:t xml:space="preserve"> функции и полномочия учредителя </w:t>
      </w:r>
      <w:r w:rsidR="00E26A50">
        <w:rPr>
          <w:rFonts w:ascii="Times New Roman" w:hAnsi="Times New Roman" w:cs="Times New Roman"/>
          <w:sz w:val="26"/>
          <w:szCs w:val="26"/>
        </w:rPr>
        <w:t xml:space="preserve">как получателя средств бюджета района </w:t>
      </w:r>
      <w:r w:rsidR="00B52DEE">
        <w:rPr>
          <w:rFonts w:ascii="Times New Roman" w:hAnsi="Times New Roman" w:cs="Times New Roman"/>
          <w:sz w:val="26"/>
          <w:szCs w:val="26"/>
        </w:rPr>
        <w:t xml:space="preserve">или учреждения, осуществляющего функции и полномочия главного </w:t>
      </w:r>
      <w:r w:rsidR="00E26A50">
        <w:rPr>
          <w:rFonts w:ascii="Times New Roman" w:hAnsi="Times New Roman" w:cs="Times New Roman"/>
          <w:sz w:val="26"/>
          <w:szCs w:val="26"/>
        </w:rPr>
        <w:t>распорядителя и получателя средств бюджета района</w:t>
      </w:r>
      <w:r w:rsidR="003E664F">
        <w:rPr>
          <w:rFonts w:ascii="Times New Roman" w:hAnsi="Times New Roman" w:cs="Times New Roman"/>
          <w:sz w:val="26"/>
          <w:szCs w:val="26"/>
        </w:rPr>
        <w:t xml:space="preserve"> </w:t>
      </w:r>
      <w:r w:rsidR="003E664F" w:rsidRPr="003E664F">
        <w:rPr>
          <w:rFonts w:ascii="Times New Roman" w:hAnsi="Times New Roman" w:cs="Times New Roman"/>
          <w:sz w:val="26"/>
          <w:szCs w:val="26"/>
        </w:rPr>
        <w:t>(далее - главный распорядитель средств бюджета района)</w:t>
      </w:r>
      <w:r w:rsidR="00E26A50" w:rsidRPr="003E664F">
        <w:rPr>
          <w:rFonts w:ascii="Times New Roman" w:hAnsi="Times New Roman" w:cs="Times New Roman"/>
          <w:sz w:val="26"/>
          <w:szCs w:val="26"/>
        </w:rPr>
        <w:t>.</w:t>
      </w:r>
    </w:p>
    <w:p w:rsidR="00B52DEE" w:rsidRDefault="009616EE" w:rsidP="00B52DE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1.</w:t>
      </w:r>
      <w:r w:rsidR="008568A0">
        <w:rPr>
          <w:rFonts w:ascii="Times New Roman" w:hAnsi="Times New Roman" w:cs="Times New Roman"/>
          <w:sz w:val="26"/>
          <w:szCs w:val="26"/>
        </w:rPr>
        <w:t>3</w:t>
      </w:r>
      <w:r w:rsidRPr="000A3B76">
        <w:rPr>
          <w:rFonts w:ascii="Times New Roman" w:hAnsi="Times New Roman" w:cs="Times New Roman"/>
          <w:sz w:val="26"/>
          <w:szCs w:val="26"/>
        </w:rPr>
        <w:t xml:space="preserve">. </w:t>
      </w:r>
      <w:r w:rsidR="00B52DEE" w:rsidRPr="00B52DEE">
        <w:rPr>
          <w:rFonts w:ascii="Times New Roman" w:hAnsi="Times New Roman" w:cs="Times New Roman"/>
          <w:sz w:val="26"/>
          <w:szCs w:val="26"/>
        </w:rPr>
        <w:t>К субсидиям н</w:t>
      </w:r>
      <w:r w:rsidR="00B52DEE">
        <w:rPr>
          <w:rFonts w:ascii="Times New Roman" w:hAnsi="Times New Roman" w:cs="Times New Roman"/>
          <w:sz w:val="26"/>
          <w:szCs w:val="26"/>
        </w:rPr>
        <w:t>а иные цели относятся:</w:t>
      </w:r>
    </w:p>
    <w:p w:rsidR="00B52DEE" w:rsidRPr="00B52DEE" w:rsidRDefault="00B52DEE" w:rsidP="00B52DE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>
        <w:rPr>
          <w:rFonts w:ascii="Times New Roman" w:hAnsi="Times New Roman" w:cs="Times New Roman"/>
          <w:sz w:val="26"/>
          <w:szCs w:val="26"/>
          <w:lang w:bidi="ru-RU"/>
        </w:rPr>
        <w:t xml:space="preserve">- субсидии на </w:t>
      </w:r>
      <w:r w:rsidRPr="00B52DEE">
        <w:rPr>
          <w:rFonts w:ascii="Times New Roman" w:hAnsi="Times New Roman" w:cs="Times New Roman"/>
          <w:sz w:val="26"/>
          <w:szCs w:val="26"/>
          <w:lang w:bidi="ru-RU"/>
        </w:rPr>
        <w:t>осуществлени</w:t>
      </w:r>
      <w:r>
        <w:rPr>
          <w:rFonts w:ascii="Times New Roman" w:hAnsi="Times New Roman" w:cs="Times New Roman"/>
          <w:sz w:val="26"/>
          <w:szCs w:val="26"/>
          <w:lang w:bidi="ru-RU"/>
        </w:rPr>
        <w:t>е</w:t>
      </w:r>
      <w:r w:rsidRPr="00B52DEE">
        <w:rPr>
          <w:rFonts w:ascii="Times New Roman" w:hAnsi="Times New Roman" w:cs="Times New Roman"/>
          <w:sz w:val="26"/>
          <w:szCs w:val="26"/>
          <w:lang w:bidi="ru-RU"/>
        </w:rPr>
        <w:t xml:space="preserve"> мероприятий по содержанию имущества, включая его текущий или капитальный ремонт, сохранени</w:t>
      </w:r>
      <w:r w:rsidR="000D04C5">
        <w:rPr>
          <w:rFonts w:ascii="Times New Roman" w:hAnsi="Times New Roman" w:cs="Times New Roman"/>
          <w:sz w:val="26"/>
          <w:szCs w:val="26"/>
          <w:lang w:bidi="ru-RU"/>
        </w:rPr>
        <w:t>е</w:t>
      </w:r>
      <w:r w:rsidRPr="00B52DEE">
        <w:rPr>
          <w:rFonts w:ascii="Times New Roman" w:hAnsi="Times New Roman" w:cs="Times New Roman"/>
          <w:sz w:val="26"/>
          <w:szCs w:val="26"/>
          <w:lang w:bidi="ru-RU"/>
        </w:rPr>
        <w:t xml:space="preserve"> объектов культурного наследия, а также его ликвидации;</w:t>
      </w:r>
    </w:p>
    <w:p w:rsidR="00B52DEE" w:rsidRPr="00B52DEE" w:rsidRDefault="00B52DEE" w:rsidP="00B52DE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>
        <w:rPr>
          <w:rFonts w:ascii="Times New Roman" w:hAnsi="Times New Roman" w:cs="Times New Roman"/>
          <w:sz w:val="26"/>
          <w:szCs w:val="26"/>
          <w:lang w:bidi="ru-RU"/>
        </w:rPr>
        <w:t xml:space="preserve">- субсидии на </w:t>
      </w:r>
      <w:r w:rsidRPr="00B52DEE">
        <w:rPr>
          <w:rFonts w:ascii="Times New Roman" w:hAnsi="Times New Roman" w:cs="Times New Roman"/>
          <w:sz w:val="26"/>
          <w:szCs w:val="26"/>
          <w:lang w:bidi="ru-RU"/>
        </w:rPr>
        <w:t>создани</w:t>
      </w:r>
      <w:r>
        <w:rPr>
          <w:rFonts w:ascii="Times New Roman" w:hAnsi="Times New Roman" w:cs="Times New Roman"/>
          <w:sz w:val="26"/>
          <w:szCs w:val="26"/>
          <w:lang w:bidi="ru-RU"/>
        </w:rPr>
        <w:t>е</w:t>
      </w:r>
      <w:r w:rsidRPr="00B52DEE">
        <w:rPr>
          <w:rFonts w:ascii="Times New Roman" w:hAnsi="Times New Roman" w:cs="Times New Roman"/>
          <w:sz w:val="26"/>
          <w:szCs w:val="26"/>
          <w:lang w:bidi="ru-RU"/>
        </w:rPr>
        <w:t xml:space="preserve"> и приобретени</w:t>
      </w:r>
      <w:r>
        <w:rPr>
          <w:rFonts w:ascii="Times New Roman" w:hAnsi="Times New Roman" w:cs="Times New Roman"/>
          <w:sz w:val="26"/>
          <w:szCs w:val="26"/>
          <w:lang w:bidi="ru-RU"/>
        </w:rPr>
        <w:t>е</w:t>
      </w:r>
      <w:r w:rsidRPr="00B52DEE">
        <w:rPr>
          <w:rFonts w:ascii="Times New Roman" w:hAnsi="Times New Roman" w:cs="Times New Roman"/>
          <w:sz w:val="26"/>
          <w:szCs w:val="26"/>
          <w:lang w:bidi="ru-RU"/>
        </w:rPr>
        <w:t xml:space="preserve"> нефинансовых активов (основных средств, нематериальных активов, материальных запасов), в том числе в целях увеличения объема оказываемых услуг;</w:t>
      </w:r>
    </w:p>
    <w:p w:rsidR="00B52DEE" w:rsidRPr="00B52DEE" w:rsidRDefault="00B52DEE" w:rsidP="00B52DE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>
        <w:rPr>
          <w:rFonts w:ascii="Times New Roman" w:hAnsi="Times New Roman" w:cs="Times New Roman"/>
          <w:sz w:val="26"/>
          <w:szCs w:val="26"/>
          <w:lang w:bidi="ru-RU"/>
        </w:rPr>
        <w:t>- гранты</w:t>
      </w:r>
      <w:r w:rsidRPr="00B52DEE">
        <w:rPr>
          <w:rFonts w:ascii="Times New Roman" w:hAnsi="Times New Roman" w:cs="Times New Roman"/>
          <w:sz w:val="26"/>
          <w:szCs w:val="26"/>
          <w:lang w:bidi="ru-RU"/>
        </w:rPr>
        <w:t xml:space="preserve"> в форме субсидий из федерального, регионального и местного бюджета на условиях </w:t>
      </w:r>
      <w:proofErr w:type="spellStart"/>
      <w:r w:rsidRPr="00B52DEE">
        <w:rPr>
          <w:rFonts w:ascii="Times New Roman" w:hAnsi="Times New Roman" w:cs="Times New Roman"/>
          <w:sz w:val="26"/>
          <w:szCs w:val="26"/>
          <w:lang w:bidi="ru-RU"/>
        </w:rPr>
        <w:t>софинансирования</w:t>
      </w:r>
      <w:proofErr w:type="spellEnd"/>
      <w:r w:rsidRPr="00B52DEE">
        <w:rPr>
          <w:rFonts w:ascii="Times New Roman" w:hAnsi="Times New Roman" w:cs="Times New Roman"/>
          <w:sz w:val="26"/>
          <w:szCs w:val="26"/>
          <w:lang w:bidi="ru-RU"/>
        </w:rPr>
        <w:t xml:space="preserve"> в целях государственной поддержки учреждений и работников учреждений;</w:t>
      </w:r>
    </w:p>
    <w:p w:rsidR="009616EE" w:rsidRPr="000A3B76" w:rsidRDefault="00B52DEE" w:rsidP="008568A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>
        <w:rPr>
          <w:rFonts w:ascii="Times New Roman" w:hAnsi="Times New Roman" w:cs="Times New Roman"/>
          <w:sz w:val="26"/>
          <w:szCs w:val="26"/>
          <w:lang w:bidi="ru-RU"/>
        </w:rPr>
        <w:t>- субсидии на реализацию</w:t>
      </w:r>
      <w:r w:rsidRPr="00B52DEE">
        <w:rPr>
          <w:rFonts w:ascii="Times New Roman" w:hAnsi="Times New Roman" w:cs="Times New Roman"/>
          <w:sz w:val="26"/>
          <w:szCs w:val="26"/>
          <w:lang w:bidi="ru-RU"/>
        </w:rPr>
        <w:t xml:space="preserve"> иных мероприятий в рамках осуществления учреждением деятельности, предусмотренной уставом, источником финансового обеспечения которых не является субсидия на финансовое</w:t>
      </w:r>
      <w:r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Pr="00B52DEE">
        <w:rPr>
          <w:rFonts w:ascii="Times New Roman" w:hAnsi="Times New Roman" w:cs="Times New Roman"/>
          <w:sz w:val="26"/>
          <w:szCs w:val="26"/>
          <w:lang w:bidi="ru-RU"/>
        </w:rPr>
        <w:t>обеспечение выполнения муниципального задания</w:t>
      </w:r>
      <w:r w:rsidR="008568A0">
        <w:rPr>
          <w:rFonts w:ascii="Times New Roman" w:hAnsi="Times New Roman" w:cs="Times New Roman"/>
          <w:sz w:val="26"/>
          <w:szCs w:val="26"/>
          <w:lang w:bidi="ru-RU"/>
        </w:rPr>
        <w:t>.</w:t>
      </w:r>
    </w:p>
    <w:p w:rsidR="00C545FE" w:rsidRDefault="00C545FE" w:rsidP="004A4F9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</w:p>
    <w:p w:rsidR="009616EE" w:rsidRPr="000A3B76" w:rsidRDefault="009616EE" w:rsidP="004A4F9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0A3B76">
        <w:rPr>
          <w:rFonts w:ascii="Times New Roman" w:hAnsi="Times New Roman" w:cs="Times New Roman"/>
          <w:b w:val="0"/>
          <w:sz w:val="26"/>
          <w:szCs w:val="26"/>
        </w:rPr>
        <w:t>2. Условия и порядок предоставления субсидий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545FE" w:rsidRPr="00C545FE" w:rsidRDefault="009616EE" w:rsidP="00C545F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65"/>
      <w:bookmarkEnd w:id="2"/>
      <w:r w:rsidRPr="000A3B76">
        <w:rPr>
          <w:rFonts w:ascii="Times New Roman" w:hAnsi="Times New Roman" w:cs="Times New Roman"/>
          <w:sz w:val="26"/>
          <w:szCs w:val="26"/>
        </w:rPr>
        <w:lastRenderedPageBreak/>
        <w:t xml:space="preserve">2.1. </w:t>
      </w:r>
      <w:r w:rsidR="00C545FE" w:rsidRPr="00C545FE">
        <w:rPr>
          <w:rFonts w:ascii="Times New Roman" w:hAnsi="Times New Roman" w:cs="Times New Roman"/>
          <w:sz w:val="26"/>
          <w:szCs w:val="26"/>
        </w:rPr>
        <w:t xml:space="preserve">Для определения объема целевой субсидии </w:t>
      </w:r>
      <w:r w:rsidR="00C545FE">
        <w:rPr>
          <w:rFonts w:ascii="Times New Roman" w:hAnsi="Times New Roman" w:cs="Times New Roman"/>
          <w:sz w:val="26"/>
          <w:szCs w:val="26"/>
        </w:rPr>
        <w:t>у</w:t>
      </w:r>
      <w:r w:rsidR="00C545FE" w:rsidRPr="00C545FE">
        <w:rPr>
          <w:rFonts w:ascii="Times New Roman" w:hAnsi="Times New Roman" w:cs="Times New Roman"/>
          <w:sz w:val="26"/>
          <w:szCs w:val="26"/>
        </w:rPr>
        <w:t>чреждени</w:t>
      </w:r>
      <w:r w:rsidR="006F6F6A">
        <w:rPr>
          <w:rFonts w:ascii="Times New Roman" w:hAnsi="Times New Roman" w:cs="Times New Roman"/>
          <w:sz w:val="26"/>
          <w:szCs w:val="26"/>
        </w:rPr>
        <w:t>е</w:t>
      </w:r>
      <w:r w:rsidR="00C545FE">
        <w:rPr>
          <w:rFonts w:ascii="Times New Roman" w:hAnsi="Times New Roman" w:cs="Times New Roman"/>
          <w:sz w:val="26"/>
          <w:szCs w:val="26"/>
        </w:rPr>
        <w:t xml:space="preserve"> </w:t>
      </w:r>
      <w:r w:rsidR="00C545FE" w:rsidRPr="00C545FE">
        <w:rPr>
          <w:rFonts w:ascii="Times New Roman" w:hAnsi="Times New Roman" w:cs="Times New Roman"/>
          <w:sz w:val="26"/>
          <w:szCs w:val="26"/>
        </w:rPr>
        <w:t xml:space="preserve">в срок не позднее 1 апреля текущего финансового года </w:t>
      </w:r>
      <w:r w:rsidR="006F6F6A">
        <w:rPr>
          <w:rFonts w:ascii="Times New Roman" w:hAnsi="Times New Roman" w:cs="Times New Roman"/>
          <w:sz w:val="26"/>
          <w:szCs w:val="26"/>
        </w:rPr>
        <w:t>представляе</w:t>
      </w:r>
      <w:r w:rsidR="00C545FE" w:rsidRPr="00C545FE">
        <w:rPr>
          <w:rFonts w:ascii="Times New Roman" w:hAnsi="Times New Roman" w:cs="Times New Roman"/>
          <w:sz w:val="26"/>
          <w:szCs w:val="26"/>
        </w:rPr>
        <w:t>т главному распорядителю средств бюджета района заявку на получение целевой субсидии, содержащую расчет и финансово-экономическое обоснование размера целевой субсидии</w:t>
      </w:r>
      <w:r w:rsidR="003E664F">
        <w:rPr>
          <w:rFonts w:ascii="Times New Roman" w:hAnsi="Times New Roman" w:cs="Times New Roman"/>
          <w:sz w:val="26"/>
          <w:szCs w:val="26"/>
        </w:rPr>
        <w:t xml:space="preserve"> (приложение к настоящему Порядку)</w:t>
      </w:r>
      <w:r w:rsidR="00C545FE" w:rsidRPr="00C545FE">
        <w:rPr>
          <w:rFonts w:ascii="Times New Roman" w:hAnsi="Times New Roman" w:cs="Times New Roman"/>
          <w:sz w:val="26"/>
          <w:szCs w:val="26"/>
        </w:rPr>
        <w:t>.</w:t>
      </w:r>
    </w:p>
    <w:p w:rsidR="00C545FE" w:rsidRDefault="00C545FE" w:rsidP="00C545F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5FE">
        <w:rPr>
          <w:rFonts w:ascii="Times New Roman" w:hAnsi="Times New Roman" w:cs="Times New Roman"/>
          <w:sz w:val="26"/>
          <w:szCs w:val="26"/>
        </w:rPr>
        <w:t xml:space="preserve">Расчеты (обоснования) целевой субсидии формируются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C545FE">
        <w:rPr>
          <w:rFonts w:ascii="Times New Roman" w:hAnsi="Times New Roman" w:cs="Times New Roman"/>
          <w:sz w:val="26"/>
          <w:szCs w:val="26"/>
        </w:rPr>
        <w:t>чреждени</w:t>
      </w:r>
      <w:r>
        <w:rPr>
          <w:rFonts w:ascii="Times New Roman" w:hAnsi="Times New Roman" w:cs="Times New Roman"/>
          <w:sz w:val="26"/>
          <w:szCs w:val="26"/>
        </w:rPr>
        <w:t>ями</w:t>
      </w:r>
      <w:r w:rsidRPr="00C545FE">
        <w:rPr>
          <w:rFonts w:ascii="Times New Roman" w:hAnsi="Times New Roman" w:cs="Times New Roman"/>
          <w:sz w:val="26"/>
          <w:szCs w:val="26"/>
        </w:rPr>
        <w:t xml:space="preserve"> с учетом требований, установленных нормативными правовыми актами, требованиями технических регламентов, положениями стандартов, предложениями поставщиков (подрядчиков, исполнителей), статистических данных и (или) иной информации в зависимости от цели субсидии, за исключением случаев, когда размер субсидии определен законом (решением) о бюджете, решениями Президента Российской Федерации, Правительства Российской Федераци</w:t>
      </w:r>
      <w:r>
        <w:rPr>
          <w:rFonts w:ascii="Times New Roman" w:hAnsi="Times New Roman" w:cs="Times New Roman"/>
          <w:sz w:val="26"/>
          <w:szCs w:val="26"/>
        </w:rPr>
        <w:t>и, Губернатора Брянской области, органов местного самоуправления Трубчевского муниципального района.</w:t>
      </w:r>
    </w:p>
    <w:p w:rsidR="009616EE" w:rsidRPr="000A3B76" w:rsidRDefault="00590B70" w:rsidP="00C545F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2.2. Д</w:t>
      </w:r>
      <w:r w:rsidRPr="00590B70">
        <w:rPr>
          <w:rFonts w:ascii="Times New Roman" w:hAnsi="Times New Roman" w:cs="Times New Roman"/>
          <w:sz w:val="26"/>
          <w:szCs w:val="26"/>
        </w:rPr>
        <w:t xml:space="preserve">ополнительно к документам, указанным в пункте </w:t>
      </w:r>
      <w:r w:rsidR="00F4394A">
        <w:rPr>
          <w:rFonts w:ascii="Times New Roman" w:hAnsi="Times New Roman" w:cs="Times New Roman"/>
          <w:sz w:val="26"/>
          <w:szCs w:val="26"/>
        </w:rPr>
        <w:t>2.1</w:t>
      </w:r>
      <w:r w:rsidRPr="00590B70">
        <w:rPr>
          <w:rFonts w:ascii="Times New Roman" w:hAnsi="Times New Roman" w:cs="Times New Roman"/>
          <w:sz w:val="26"/>
          <w:szCs w:val="26"/>
        </w:rPr>
        <w:t xml:space="preserve"> настоящего Порядка, </w:t>
      </w:r>
      <w:r>
        <w:rPr>
          <w:rFonts w:ascii="Times New Roman" w:hAnsi="Times New Roman" w:cs="Times New Roman"/>
          <w:sz w:val="26"/>
          <w:szCs w:val="26"/>
        </w:rPr>
        <w:t>учреждени</w:t>
      </w:r>
      <w:r w:rsidR="006F6F6A">
        <w:rPr>
          <w:rFonts w:ascii="Times New Roman" w:hAnsi="Times New Roman" w:cs="Times New Roman"/>
          <w:sz w:val="26"/>
          <w:szCs w:val="26"/>
        </w:rPr>
        <w:t>е направляе</w:t>
      </w:r>
      <w:r>
        <w:rPr>
          <w:rFonts w:ascii="Times New Roman" w:hAnsi="Times New Roman" w:cs="Times New Roman"/>
          <w:sz w:val="26"/>
          <w:szCs w:val="26"/>
        </w:rPr>
        <w:t>т</w:t>
      </w:r>
      <w:r w:rsidRPr="00590B70">
        <w:rPr>
          <w:rFonts w:ascii="Times New Roman" w:hAnsi="Times New Roman" w:cs="Times New Roman"/>
          <w:sz w:val="26"/>
          <w:szCs w:val="26"/>
        </w:rPr>
        <w:t xml:space="preserve"> главному распорядителю средств бюджета района</w:t>
      </w:r>
      <w:r>
        <w:rPr>
          <w:rFonts w:ascii="Times New Roman" w:hAnsi="Times New Roman" w:cs="Times New Roman"/>
          <w:sz w:val="26"/>
          <w:szCs w:val="26"/>
        </w:rPr>
        <w:t xml:space="preserve"> следующие документы (сведения)</w:t>
      </w:r>
      <w:r w:rsidR="009616EE" w:rsidRPr="000A3B76">
        <w:rPr>
          <w:rFonts w:ascii="Times New Roman" w:hAnsi="Times New Roman" w:cs="Times New Roman"/>
          <w:sz w:val="26"/>
          <w:szCs w:val="26"/>
        </w:rPr>
        <w:t>:</w:t>
      </w:r>
    </w:p>
    <w:p w:rsidR="006F2F6C" w:rsidRDefault="006F2F6C" w:rsidP="006F2F6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F2F6C">
        <w:rPr>
          <w:rFonts w:ascii="Times New Roman" w:hAnsi="Times New Roman" w:cs="Times New Roman"/>
          <w:sz w:val="26"/>
          <w:szCs w:val="26"/>
        </w:rPr>
        <w:t>перечень объектов, подлежащих ремонту, акт обследования таких объектов и дефектную ведомость, предварительную смету расходов, в случае если целью предоставления субсидии является проведение ремонта (реставрации);</w:t>
      </w:r>
    </w:p>
    <w:p w:rsidR="006F2F6C" w:rsidRPr="006F2F6C" w:rsidRDefault="006F2F6C" w:rsidP="006F2F6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F2F6C">
        <w:rPr>
          <w:rFonts w:ascii="Times New Roman" w:hAnsi="Times New Roman" w:cs="Times New Roman"/>
          <w:sz w:val="26"/>
          <w:szCs w:val="26"/>
        </w:rPr>
        <w:t>программу мероприятий, в случае если целью предоставления субсидии является проведение мероприятий, в том числе конференций, симпозиумов, выставок;</w:t>
      </w:r>
    </w:p>
    <w:p w:rsidR="006F2F6C" w:rsidRPr="006F2F6C" w:rsidRDefault="006F2F6C" w:rsidP="006F2F6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F2F6C">
        <w:rPr>
          <w:rFonts w:ascii="Times New Roman" w:hAnsi="Times New Roman" w:cs="Times New Roman"/>
          <w:sz w:val="26"/>
          <w:szCs w:val="26"/>
        </w:rPr>
        <w:t>информацию о планируемом к приобретению имуществе, в случае если целью предоставления субсидии является приобретение имущества;</w:t>
      </w:r>
    </w:p>
    <w:p w:rsidR="006F2F6C" w:rsidRPr="006F2F6C" w:rsidRDefault="006F2F6C" w:rsidP="006F2F6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F2F6C">
        <w:rPr>
          <w:rFonts w:ascii="Times New Roman" w:hAnsi="Times New Roman" w:cs="Times New Roman"/>
          <w:sz w:val="26"/>
          <w:szCs w:val="26"/>
        </w:rPr>
        <w:t xml:space="preserve">информацию о количестве физических лиц (среднегодовом количестве), являющихся получателями выплат, и видах таких выплат, в случае если целью предоставления субсидии является </w:t>
      </w:r>
      <w:r>
        <w:rPr>
          <w:rFonts w:ascii="Times New Roman" w:hAnsi="Times New Roman" w:cs="Times New Roman"/>
          <w:sz w:val="26"/>
          <w:szCs w:val="26"/>
        </w:rPr>
        <w:t>осуществление указанных выплат;</w:t>
      </w:r>
    </w:p>
    <w:p w:rsidR="009616EE" w:rsidRDefault="006F2F6C" w:rsidP="006F2F6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F2F6C">
        <w:rPr>
          <w:rFonts w:ascii="Times New Roman" w:hAnsi="Times New Roman" w:cs="Times New Roman"/>
          <w:sz w:val="26"/>
          <w:szCs w:val="26"/>
        </w:rPr>
        <w:t xml:space="preserve"> </w:t>
      </w:r>
      <w:r w:rsidR="009616EE" w:rsidRPr="000A3B76">
        <w:rPr>
          <w:rFonts w:ascii="Times New Roman" w:hAnsi="Times New Roman" w:cs="Times New Roman"/>
          <w:sz w:val="26"/>
          <w:szCs w:val="26"/>
        </w:rPr>
        <w:t>информацию о планируемых услугах по информационному обеспечению деятельности учреждения, в случае если целью предоставления субсидии является информационное освещение деятельности учреждения;</w:t>
      </w:r>
    </w:p>
    <w:p w:rsidR="0094266E" w:rsidRPr="000A3B76" w:rsidRDefault="006F2F6C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F2F6C">
        <w:rPr>
          <w:rFonts w:ascii="Times New Roman" w:hAnsi="Times New Roman" w:cs="Times New Roman"/>
          <w:sz w:val="26"/>
          <w:szCs w:val="26"/>
        </w:rPr>
        <w:t>иную информацию в зависимости от цели предоставления субсидии</w:t>
      </w:r>
      <w:r w:rsidR="0094266E">
        <w:rPr>
          <w:rFonts w:ascii="Times New Roman" w:hAnsi="Times New Roman" w:cs="Times New Roman"/>
          <w:sz w:val="26"/>
          <w:szCs w:val="26"/>
        </w:rPr>
        <w:t>.</w:t>
      </w:r>
    </w:p>
    <w:p w:rsidR="00EA54A8" w:rsidRPr="00EA54A8" w:rsidRDefault="00EA54A8" w:rsidP="00EA54A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</w:t>
      </w:r>
      <w:r w:rsidR="009616EE" w:rsidRPr="000A3B76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Главный распорядитель средств бюджета района</w:t>
      </w:r>
      <w:r w:rsidRPr="00EA54A8">
        <w:rPr>
          <w:rFonts w:ascii="Times New Roman" w:hAnsi="Times New Roman" w:cs="Times New Roman"/>
          <w:sz w:val="26"/>
          <w:szCs w:val="26"/>
        </w:rPr>
        <w:t xml:space="preserve"> в течение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EA54A8">
        <w:rPr>
          <w:rFonts w:ascii="Times New Roman" w:hAnsi="Times New Roman" w:cs="Times New Roman"/>
          <w:sz w:val="26"/>
          <w:szCs w:val="26"/>
        </w:rPr>
        <w:t xml:space="preserve">0 рабочих дней со дня получения от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EA54A8">
        <w:rPr>
          <w:rFonts w:ascii="Times New Roman" w:hAnsi="Times New Roman" w:cs="Times New Roman"/>
          <w:sz w:val="26"/>
          <w:szCs w:val="26"/>
        </w:rPr>
        <w:t xml:space="preserve">чреждения заявки и документов, указанных в пункте </w:t>
      </w:r>
      <w:r>
        <w:rPr>
          <w:rFonts w:ascii="Times New Roman" w:hAnsi="Times New Roman" w:cs="Times New Roman"/>
          <w:sz w:val="26"/>
          <w:szCs w:val="26"/>
        </w:rPr>
        <w:t>2.2.</w:t>
      </w:r>
      <w:r w:rsidRPr="00EA54A8">
        <w:rPr>
          <w:rFonts w:ascii="Times New Roman" w:hAnsi="Times New Roman" w:cs="Times New Roman"/>
          <w:sz w:val="26"/>
          <w:szCs w:val="26"/>
        </w:rPr>
        <w:t xml:space="preserve"> настоящего Порядка, осуществляет проверку полноты и документальной обоснованности содержащихся в них сведений и принимает решение о предоставлении целевой субсидии и заключении соглашения, о необходимости представления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EA54A8">
        <w:rPr>
          <w:rFonts w:ascii="Times New Roman" w:hAnsi="Times New Roman" w:cs="Times New Roman"/>
          <w:sz w:val="26"/>
          <w:szCs w:val="26"/>
        </w:rPr>
        <w:t>чреждением недостающих документов и (или) уточнения содержащихся в них сведений или об отказе в предоставлении целевой субсидии.</w:t>
      </w:r>
    </w:p>
    <w:p w:rsidR="003A6638" w:rsidRDefault="00EA54A8" w:rsidP="003E664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4A8">
        <w:rPr>
          <w:rFonts w:ascii="Times New Roman" w:hAnsi="Times New Roman" w:cs="Times New Roman"/>
          <w:sz w:val="26"/>
          <w:szCs w:val="26"/>
        </w:rPr>
        <w:t xml:space="preserve">Главный распорядитель средств бюджета района в течение 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EA54A8">
        <w:rPr>
          <w:rFonts w:ascii="Times New Roman" w:hAnsi="Times New Roman" w:cs="Times New Roman"/>
          <w:sz w:val="26"/>
          <w:szCs w:val="26"/>
        </w:rPr>
        <w:t xml:space="preserve"> рабочих дней со дня получения недостающих документов и (или) требуемых пояснений осуществляет их проверку и принимает решение о предоставлении целевой субсидии и заключении соглашения либо мотивированное решение об отказе в предоставлении субсидии с письменным уведомлением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EA54A8">
        <w:rPr>
          <w:rFonts w:ascii="Times New Roman" w:hAnsi="Times New Roman" w:cs="Times New Roman"/>
          <w:sz w:val="26"/>
          <w:szCs w:val="26"/>
        </w:rPr>
        <w:t>чреждения о принятом решении.</w:t>
      </w:r>
    </w:p>
    <w:p w:rsidR="009616EE" w:rsidRPr="003E664F" w:rsidRDefault="009616EE" w:rsidP="003E664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 xml:space="preserve">Решение оформляется </w:t>
      </w:r>
      <w:r w:rsidR="003E664F">
        <w:rPr>
          <w:rFonts w:ascii="Times New Roman" w:hAnsi="Times New Roman" w:cs="Times New Roman"/>
          <w:sz w:val="26"/>
          <w:szCs w:val="26"/>
        </w:rPr>
        <w:t>правовым актом (распоряжение, приказ) главного</w:t>
      </w:r>
      <w:r w:rsidR="003E664F" w:rsidRPr="003E664F">
        <w:rPr>
          <w:rFonts w:ascii="Times New Roman" w:hAnsi="Times New Roman" w:cs="Times New Roman"/>
          <w:sz w:val="26"/>
          <w:szCs w:val="26"/>
        </w:rPr>
        <w:t xml:space="preserve"> </w:t>
      </w:r>
      <w:r w:rsidR="003E664F">
        <w:rPr>
          <w:rFonts w:ascii="Times New Roman" w:hAnsi="Times New Roman" w:cs="Times New Roman"/>
          <w:sz w:val="26"/>
          <w:szCs w:val="26"/>
        </w:rPr>
        <w:t>распорядителя</w:t>
      </w:r>
      <w:r w:rsidR="003E664F" w:rsidRPr="003E664F">
        <w:rPr>
          <w:rFonts w:ascii="Times New Roman" w:hAnsi="Times New Roman" w:cs="Times New Roman"/>
          <w:sz w:val="26"/>
          <w:szCs w:val="26"/>
        </w:rPr>
        <w:t xml:space="preserve"> средств бюджета района</w:t>
      </w:r>
      <w:r w:rsidR="003E664F">
        <w:rPr>
          <w:rFonts w:ascii="Times New Roman" w:hAnsi="Times New Roman" w:cs="Times New Roman"/>
          <w:sz w:val="26"/>
          <w:szCs w:val="26"/>
        </w:rPr>
        <w:t>.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2.</w:t>
      </w:r>
      <w:r w:rsidR="009F01E2">
        <w:rPr>
          <w:rFonts w:ascii="Times New Roman" w:hAnsi="Times New Roman" w:cs="Times New Roman"/>
          <w:sz w:val="26"/>
          <w:szCs w:val="26"/>
        </w:rPr>
        <w:t>4</w:t>
      </w:r>
      <w:r w:rsidRPr="000A3B76">
        <w:rPr>
          <w:rFonts w:ascii="Times New Roman" w:hAnsi="Times New Roman" w:cs="Times New Roman"/>
          <w:sz w:val="26"/>
          <w:szCs w:val="26"/>
        </w:rPr>
        <w:t xml:space="preserve">. Основанием для отказа учреждению в предоставлении субсидии </w:t>
      </w:r>
      <w:r w:rsidRPr="000A3B76">
        <w:rPr>
          <w:rFonts w:ascii="Times New Roman" w:hAnsi="Times New Roman" w:cs="Times New Roman"/>
          <w:sz w:val="26"/>
          <w:szCs w:val="26"/>
        </w:rPr>
        <w:lastRenderedPageBreak/>
        <w:t>являются: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 xml:space="preserve">несоответствие представленных учреждением документов требованиям, определенным </w:t>
      </w:r>
      <w:hyperlink w:anchor="P65">
        <w:r w:rsidR="003E664F">
          <w:rPr>
            <w:rFonts w:ascii="Times New Roman" w:hAnsi="Times New Roman" w:cs="Times New Roman"/>
            <w:sz w:val="26"/>
            <w:szCs w:val="26"/>
          </w:rPr>
          <w:t>пунктами</w:t>
        </w:r>
        <w:r w:rsidRPr="000A3B76">
          <w:rPr>
            <w:rFonts w:ascii="Times New Roman" w:hAnsi="Times New Roman" w:cs="Times New Roman"/>
            <w:sz w:val="26"/>
            <w:szCs w:val="26"/>
          </w:rPr>
          <w:t xml:space="preserve"> </w:t>
        </w:r>
        <w:r w:rsidR="003E664F">
          <w:rPr>
            <w:rFonts w:ascii="Times New Roman" w:hAnsi="Times New Roman" w:cs="Times New Roman"/>
            <w:sz w:val="26"/>
            <w:szCs w:val="26"/>
          </w:rPr>
          <w:t xml:space="preserve">2.1, </w:t>
        </w:r>
        <w:r w:rsidRPr="000A3B76">
          <w:rPr>
            <w:rFonts w:ascii="Times New Roman" w:hAnsi="Times New Roman" w:cs="Times New Roman"/>
            <w:sz w:val="26"/>
            <w:szCs w:val="26"/>
          </w:rPr>
          <w:t>2.</w:t>
        </w:r>
        <w:r w:rsidR="009F01E2">
          <w:rPr>
            <w:rFonts w:ascii="Times New Roman" w:hAnsi="Times New Roman" w:cs="Times New Roman"/>
            <w:sz w:val="26"/>
            <w:szCs w:val="26"/>
          </w:rPr>
          <w:t>2</w:t>
        </w:r>
      </w:hyperlink>
      <w:r w:rsidRPr="000A3B76">
        <w:rPr>
          <w:rFonts w:ascii="Times New Roman" w:hAnsi="Times New Roman" w:cs="Times New Roman"/>
          <w:sz w:val="26"/>
          <w:szCs w:val="26"/>
        </w:rPr>
        <w:t xml:space="preserve"> настоящего Порядка, или непредставление (представление не в полном объеме) указанных документов;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недостоверность информации, содержащейся в документах, представленных учреждением;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 xml:space="preserve">отсутствие лимитов бюджетных обязательств, доведенных </w:t>
      </w:r>
      <w:r w:rsidR="009F01E2">
        <w:rPr>
          <w:rFonts w:ascii="Times New Roman" w:hAnsi="Times New Roman" w:cs="Times New Roman"/>
          <w:sz w:val="26"/>
          <w:szCs w:val="26"/>
        </w:rPr>
        <w:t>главному распорядителю</w:t>
      </w:r>
      <w:r w:rsidR="009F01E2" w:rsidRPr="009F01E2">
        <w:rPr>
          <w:rFonts w:ascii="Times New Roman" w:hAnsi="Times New Roman" w:cs="Times New Roman"/>
          <w:sz w:val="26"/>
          <w:szCs w:val="26"/>
        </w:rPr>
        <w:t xml:space="preserve"> средств бюджета района</w:t>
      </w:r>
      <w:r w:rsidRPr="000A3B76">
        <w:rPr>
          <w:rFonts w:ascii="Times New Roman" w:hAnsi="Times New Roman" w:cs="Times New Roman"/>
          <w:sz w:val="26"/>
          <w:szCs w:val="26"/>
        </w:rPr>
        <w:t xml:space="preserve"> на предоставление субсидии на запрашиваемые учреждением цели.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2.</w:t>
      </w:r>
      <w:r w:rsidR="00D8611A">
        <w:rPr>
          <w:rFonts w:ascii="Times New Roman" w:hAnsi="Times New Roman" w:cs="Times New Roman"/>
          <w:sz w:val="26"/>
          <w:szCs w:val="26"/>
        </w:rPr>
        <w:t>5</w:t>
      </w:r>
      <w:r w:rsidRPr="000A3B76">
        <w:rPr>
          <w:rFonts w:ascii="Times New Roman" w:hAnsi="Times New Roman" w:cs="Times New Roman"/>
          <w:sz w:val="26"/>
          <w:szCs w:val="26"/>
        </w:rPr>
        <w:t>. Размер субсидии определяется в объеме средств бюджета</w:t>
      </w:r>
      <w:r w:rsidR="00D8611A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0A3B76">
        <w:rPr>
          <w:rFonts w:ascii="Times New Roman" w:hAnsi="Times New Roman" w:cs="Times New Roman"/>
          <w:sz w:val="26"/>
          <w:szCs w:val="26"/>
        </w:rPr>
        <w:t xml:space="preserve">, предусмотренных </w:t>
      </w:r>
      <w:r w:rsidR="00D8611A">
        <w:rPr>
          <w:rFonts w:ascii="Times New Roman" w:hAnsi="Times New Roman" w:cs="Times New Roman"/>
          <w:sz w:val="26"/>
          <w:szCs w:val="26"/>
        </w:rPr>
        <w:t>решением Трубчевского районного Совета народных депутатов о бюджете района</w:t>
      </w:r>
      <w:r w:rsidRPr="000A3B76">
        <w:rPr>
          <w:rFonts w:ascii="Times New Roman" w:hAnsi="Times New Roman" w:cs="Times New Roman"/>
          <w:sz w:val="26"/>
          <w:szCs w:val="26"/>
        </w:rPr>
        <w:t xml:space="preserve"> на соответствующий финансовый год и плановый период на предоставление субсидий бюджетным и автономным учреждениям на иные цели.</w:t>
      </w:r>
    </w:p>
    <w:p w:rsidR="006F6F6A" w:rsidRDefault="003E664F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2.6</w:t>
      </w:r>
      <w:r w:rsidR="009616EE" w:rsidRPr="000A3B76">
        <w:rPr>
          <w:rFonts w:ascii="Times New Roman" w:hAnsi="Times New Roman" w:cs="Times New Roman"/>
          <w:sz w:val="26"/>
          <w:szCs w:val="26"/>
        </w:rPr>
        <w:t xml:space="preserve">. Предоставление субсидии осуществляется на основании соглашения о предоставлении субсидии, заключаемого между главным распорядителем </w:t>
      </w:r>
      <w:r w:rsidR="005F32FB">
        <w:rPr>
          <w:rFonts w:ascii="Times New Roman" w:hAnsi="Times New Roman" w:cs="Times New Roman"/>
          <w:sz w:val="26"/>
          <w:szCs w:val="26"/>
        </w:rPr>
        <w:t>средств бюджета района</w:t>
      </w:r>
      <w:r w:rsidR="009616EE" w:rsidRPr="000A3B76">
        <w:rPr>
          <w:rFonts w:ascii="Times New Roman" w:hAnsi="Times New Roman" w:cs="Times New Roman"/>
          <w:sz w:val="26"/>
          <w:szCs w:val="26"/>
        </w:rPr>
        <w:t xml:space="preserve"> и учреждением (далее - соглашение). </w:t>
      </w:r>
    </w:p>
    <w:p w:rsidR="00F64B04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Заключение, изменение и расторжение соглашения осуществляетс</w:t>
      </w:r>
      <w:r w:rsidR="00F64B04">
        <w:rPr>
          <w:rFonts w:ascii="Times New Roman" w:hAnsi="Times New Roman" w:cs="Times New Roman"/>
          <w:sz w:val="26"/>
          <w:szCs w:val="26"/>
        </w:rPr>
        <w:t>я в соответствии с типовой формой</w:t>
      </w:r>
      <w:r w:rsidRPr="000A3B76">
        <w:rPr>
          <w:rFonts w:ascii="Times New Roman" w:hAnsi="Times New Roman" w:cs="Times New Roman"/>
          <w:sz w:val="26"/>
          <w:szCs w:val="26"/>
        </w:rPr>
        <w:t xml:space="preserve">, </w:t>
      </w:r>
      <w:r w:rsidR="00CA70D4" w:rsidRPr="00CA70D4">
        <w:rPr>
          <w:rFonts w:ascii="Times New Roman" w:hAnsi="Times New Roman" w:cs="Times New Roman"/>
          <w:sz w:val="26"/>
          <w:szCs w:val="26"/>
        </w:rPr>
        <w:t xml:space="preserve">установленной </w:t>
      </w:r>
      <w:r w:rsidR="00CA70D4">
        <w:rPr>
          <w:rFonts w:ascii="Times New Roman" w:hAnsi="Times New Roman" w:cs="Times New Roman"/>
          <w:sz w:val="26"/>
          <w:szCs w:val="26"/>
        </w:rPr>
        <w:t>финансовым управлением администрации Трубчевского муниципального района</w:t>
      </w:r>
      <w:r w:rsidR="00CA70D4" w:rsidRPr="00CA70D4">
        <w:rPr>
          <w:rFonts w:ascii="Times New Roman" w:hAnsi="Times New Roman" w:cs="Times New Roman"/>
          <w:sz w:val="26"/>
          <w:szCs w:val="26"/>
        </w:rPr>
        <w:t xml:space="preserve">, </w:t>
      </w:r>
      <w:r w:rsidRPr="000A3B76">
        <w:rPr>
          <w:rFonts w:ascii="Times New Roman" w:hAnsi="Times New Roman" w:cs="Times New Roman"/>
          <w:sz w:val="26"/>
          <w:szCs w:val="26"/>
        </w:rPr>
        <w:t xml:space="preserve">в срок, не превышающий 3 рабочих дней со дня принятия </w:t>
      </w:r>
      <w:r w:rsidR="00F64B04" w:rsidRPr="00F64B04">
        <w:rPr>
          <w:rFonts w:ascii="Times New Roman" w:hAnsi="Times New Roman" w:cs="Times New Roman"/>
          <w:sz w:val="26"/>
          <w:szCs w:val="26"/>
        </w:rPr>
        <w:t>главным распорядителем средств бюджета района</w:t>
      </w:r>
      <w:r w:rsidRPr="000A3B76">
        <w:rPr>
          <w:rFonts w:ascii="Times New Roman" w:hAnsi="Times New Roman" w:cs="Times New Roman"/>
          <w:sz w:val="26"/>
          <w:szCs w:val="26"/>
        </w:rPr>
        <w:t xml:space="preserve"> ре</w:t>
      </w:r>
      <w:r w:rsidR="00F64B04">
        <w:rPr>
          <w:rFonts w:ascii="Times New Roman" w:hAnsi="Times New Roman" w:cs="Times New Roman"/>
          <w:sz w:val="26"/>
          <w:szCs w:val="26"/>
        </w:rPr>
        <w:t>ш</w:t>
      </w:r>
      <w:r w:rsidR="003E664F">
        <w:rPr>
          <w:rFonts w:ascii="Times New Roman" w:hAnsi="Times New Roman" w:cs="Times New Roman"/>
          <w:sz w:val="26"/>
          <w:szCs w:val="26"/>
        </w:rPr>
        <w:t>ения о предоставлении субсидии.</w:t>
      </w:r>
    </w:p>
    <w:p w:rsidR="00F64B04" w:rsidRPr="00F64B04" w:rsidRDefault="00F64B04" w:rsidP="00F64B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B04">
        <w:rPr>
          <w:rFonts w:ascii="Times New Roman" w:hAnsi="Times New Roman" w:cs="Times New Roman"/>
          <w:sz w:val="26"/>
          <w:szCs w:val="26"/>
        </w:rPr>
        <w:t>Соглашение подготавливаетс</w:t>
      </w:r>
      <w:r>
        <w:rPr>
          <w:rFonts w:ascii="Times New Roman" w:hAnsi="Times New Roman" w:cs="Times New Roman"/>
          <w:sz w:val="26"/>
          <w:szCs w:val="26"/>
        </w:rPr>
        <w:t xml:space="preserve">я (формируется) и заключается в </w:t>
      </w:r>
      <w:r w:rsidRPr="00F64B04">
        <w:rPr>
          <w:rFonts w:ascii="Times New Roman" w:hAnsi="Times New Roman" w:cs="Times New Roman"/>
          <w:sz w:val="26"/>
          <w:szCs w:val="26"/>
        </w:rPr>
        <w:t xml:space="preserve">ГИС «Электронный бюджет Брянской области» </w:t>
      </w:r>
      <w:r>
        <w:rPr>
          <w:rFonts w:ascii="Times New Roman" w:hAnsi="Times New Roman" w:cs="Times New Roman"/>
          <w:sz w:val="26"/>
          <w:szCs w:val="26"/>
        </w:rPr>
        <w:t>(программный комплекс «Проект-СМАРТ Про»)</w:t>
      </w:r>
      <w:r w:rsidRPr="00F64B04">
        <w:rPr>
          <w:rFonts w:ascii="Times New Roman" w:hAnsi="Times New Roman" w:cs="Times New Roman"/>
          <w:sz w:val="26"/>
          <w:szCs w:val="26"/>
        </w:rPr>
        <w:t>.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2.</w:t>
      </w:r>
      <w:r w:rsidR="003E664F">
        <w:rPr>
          <w:rFonts w:ascii="Times New Roman" w:hAnsi="Times New Roman" w:cs="Times New Roman"/>
          <w:sz w:val="26"/>
          <w:szCs w:val="26"/>
        </w:rPr>
        <w:t>7</w:t>
      </w:r>
      <w:r w:rsidRPr="000A3B76">
        <w:rPr>
          <w:rFonts w:ascii="Times New Roman" w:hAnsi="Times New Roman" w:cs="Times New Roman"/>
          <w:sz w:val="26"/>
          <w:szCs w:val="26"/>
        </w:rPr>
        <w:t>. Соглашение должно содержать следующие положения: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цели предоставления субсидии с указанием наименования 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проекта, обеспечивающего достижение целей, показателей и результатов федерального проекта, государственной (муниципальной) программы, в случае если субсидии предоставляются в целях реализации соответствующих программ, проектов;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значения результатов предоставления субсидии, которые должны быть конкретными, измеримыми и соответствовать результатам федеральных или региональных проектов (программ), государственных (муниципальных) программ (при наличии в государственных (муниципальных) программах результа</w:t>
      </w:r>
      <w:r w:rsidR="003E664F">
        <w:rPr>
          <w:rFonts w:ascii="Times New Roman" w:hAnsi="Times New Roman" w:cs="Times New Roman"/>
          <w:sz w:val="26"/>
          <w:szCs w:val="26"/>
        </w:rPr>
        <w:t xml:space="preserve">тов реализации таких программ) </w:t>
      </w:r>
      <w:r w:rsidRPr="000A3B76">
        <w:rPr>
          <w:rFonts w:ascii="Times New Roman" w:hAnsi="Times New Roman" w:cs="Times New Roman"/>
          <w:sz w:val="26"/>
          <w:szCs w:val="26"/>
        </w:rPr>
        <w:t>(в случае, если субсидия предоставляется в целях реализации таких программ, проектов), и показателей, необходимых для достижения результатов предоставления субсидии, включая значения показателей в части материальных и нематериальных объектов и (или) услуг, планируемых к получению при достижении результатов соответствующих программ, проектов (при возможности такой детализации);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план мероприятий по достижению результатов предоставления субсидии;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размер субсидии;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сроки (график) перечисления субсидии;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сроки представления отчетности;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 xml:space="preserve">порядок и сроки возврата сумм субсидии в случае несоблюдения учреждением целей, условий и порядка предоставления субсидий, определенных </w:t>
      </w:r>
      <w:r w:rsidRPr="000A3B76">
        <w:rPr>
          <w:rFonts w:ascii="Times New Roman" w:hAnsi="Times New Roman" w:cs="Times New Roman"/>
          <w:sz w:val="26"/>
          <w:szCs w:val="26"/>
        </w:rPr>
        <w:lastRenderedPageBreak/>
        <w:t>соглашением;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основания и порядок внесения изменений в соглашение, в том числе в случае уменьшения главному распорядителю бюджетных средств ранее доведенных лимитов бюджетных обязательств на предоставление субсидии;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основания для досрочного прекращения соглашения по решению главного распорядителя бюджетных средств в одностороннем порядке, в том числе в связи с: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- реорганизацией (за исключением реорганизации в форме присоединения) или ликвидацией учреждения;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- нарушением учреждением целей и условий предоставления субсидии, установленных правовым актом и (или) соглашением;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запрет на расторжение соглашения учреждением в одностороннем порядке.</w:t>
      </w:r>
    </w:p>
    <w:p w:rsidR="009616EE" w:rsidRPr="000A3B76" w:rsidRDefault="003E664F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2.8</w:t>
      </w:r>
      <w:r w:rsidR="009616EE" w:rsidRPr="000A3B76">
        <w:rPr>
          <w:rFonts w:ascii="Times New Roman" w:hAnsi="Times New Roman" w:cs="Times New Roman"/>
          <w:sz w:val="26"/>
          <w:szCs w:val="26"/>
        </w:rPr>
        <w:t>. Учреждение, являющееся получателем субсидии, на первое число месяца, предшествующего месяцу, в котором планируется заключение соглашения, должно соответствовать следующему требованию: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 xml:space="preserve">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просроченной задолженности по возврату в областной бюджет субсидий, бюджетных инвестиций, предоставленных в том числе в соответствии с иными правовыми актами, за исключением случаев предоставления субсидии на осуществление мероприятий по реорганизации или ликвидации учреждения,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 в законную силу, исполнительным документам, а также иных случаев, установленных федеральными законами, нормативными правовыми актами Правительства Российской Федерации, Правительства Брянской области, муниципальными правовыми актами и иной просроченной задолженности перед бюджетом </w:t>
      </w:r>
      <w:r w:rsidR="005E61C6">
        <w:rPr>
          <w:rFonts w:ascii="Times New Roman" w:hAnsi="Times New Roman" w:cs="Times New Roman"/>
          <w:sz w:val="26"/>
          <w:szCs w:val="26"/>
        </w:rPr>
        <w:t>района</w:t>
      </w:r>
      <w:r w:rsidRPr="000A3B76">
        <w:rPr>
          <w:rFonts w:ascii="Times New Roman" w:hAnsi="Times New Roman" w:cs="Times New Roman"/>
          <w:sz w:val="26"/>
          <w:szCs w:val="26"/>
        </w:rPr>
        <w:t>.</w:t>
      </w:r>
    </w:p>
    <w:p w:rsidR="009616EE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2.9. Сроки (периодичность) перечисления субсидии устанавливаются графиком перечисления субсидии.</w:t>
      </w:r>
    </w:p>
    <w:p w:rsidR="009616EE" w:rsidRDefault="00C67DD4" w:rsidP="00C67DD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>
        <w:rPr>
          <w:rFonts w:ascii="Times New Roman" w:hAnsi="Times New Roman" w:cs="Times New Roman"/>
          <w:sz w:val="26"/>
          <w:szCs w:val="26"/>
        </w:rPr>
        <w:t xml:space="preserve">2.10. </w:t>
      </w:r>
      <w:r w:rsidRPr="00C67DD4">
        <w:rPr>
          <w:rFonts w:ascii="Times New Roman" w:hAnsi="Times New Roman" w:cs="Times New Roman"/>
          <w:sz w:val="26"/>
          <w:szCs w:val="26"/>
          <w:lang w:bidi="ru-RU"/>
        </w:rPr>
        <w:t>Субсидии,</w:t>
      </w:r>
      <w:r w:rsidRPr="00C67DD4">
        <w:rPr>
          <w:rFonts w:ascii="Times New Roman" w:hAnsi="Times New Roman" w:cs="Times New Roman"/>
          <w:sz w:val="26"/>
          <w:szCs w:val="26"/>
          <w:lang w:bidi="ru-RU"/>
        </w:rPr>
        <w:tab/>
        <w:t>подлежащие в соответствии с бюджетным законодательством Российской Федерации казначейскому сопровождению, перечисляются на казначейский счет для осуществления и отражения операций с денежными средствами участников казначейского сопровождения, открытый в территориальном органе Федерального казначейства, не позднее 2-го рабочего дня, следующего за днем представления учреждением в территориальный орган Федерального казначейства распоряжения о совершении казначейских платежей для оплаты денежного обязательства учреждения</w:t>
      </w:r>
      <w:r>
        <w:rPr>
          <w:rFonts w:ascii="Times New Roman" w:hAnsi="Times New Roman" w:cs="Times New Roman"/>
          <w:sz w:val="26"/>
          <w:szCs w:val="26"/>
          <w:lang w:bidi="ru-RU"/>
        </w:rPr>
        <w:t>.</w:t>
      </w:r>
    </w:p>
    <w:p w:rsidR="00C67DD4" w:rsidRPr="000A3B76" w:rsidRDefault="00C67DD4" w:rsidP="00C67DD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7DD4">
        <w:rPr>
          <w:rFonts w:ascii="Times New Roman" w:hAnsi="Times New Roman" w:cs="Times New Roman"/>
          <w:sz w:val="26"/>
          <w:szCs w:val="26"/>
          <w:lang w:bidi="ru-RU"/>
        </w:rPr>
        <w:t>Субсидии, не подлежащие в соответствии с бюджетным законодательством Российской Федерации казначейскому сопровождению, перечисляются на лицевой счет, открытый учреждению в территориальном органе Федерального казначейства для учета операций со средствами, поступающими учреждениям, или на расчетный счет, открытый автономному учреждению в кредитной организации, если иное не установлено законодательством Российской Федерации, в срок и в соответствии с графиком перечисления субсидии, установленным соглашением (информацией о предоставлении субсидии)</w:t>
      </w:r>
      <w:r w:rsidR="00D02772">
        <w:rPr>
          <w:rFonts w:ascii="Times New Roman" w:hAnsi="Times New Roman" w:cs="Times New Roman"/>
          <w:sz w:val="26"/>
          <w:szCs w:val="26"/>
          <w:lang w:bidi="ru-RU"/>
        </w:rPr>
        <w:t>.</w:t>
      </w:r>
    </w:p>
    <w:p w:rsidR="009616EE" w:rsidRPr="000A3B76" w:rsidRDefault="009616EE" w:rsidP="000A3B76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0A3B76">
        <w:rPr>
          <w:rFonts w:ascii="Times New Roman" w:hAnsi="Times New Roman" w:cs="Times New Roman"/>
          <w:b w:val="0"/>
          <w:sz w:val="26"/>
          <w:szCs w:val="26"/>
        </w:rPr>
        <w:t>3. Требования к отчетности</w:t>
      </w:r>
    </w:p>
    <w:p w:rsidR="009616EE" w:rsidRPr="000A3B76" w:rsidRDefault="009616EE" w:rsidP="000A3B7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 xml:space="preserve">3.1. Учреждение обеспечивает представление </w:t>
      </w:r>
      <w:r w:rsidR="005E61C6">
        <w:rPr>
          <w:rFonts w:ascii="Times New Roman" w:hAnsi="Times New Roman" w:cs="Times New Roman"/>
          <w:sz w:val="26"/>
          <w:szCs w:val="26"/>
        </w:rPr>
        <w:t>главному распорядителю</w:t>
      </w:r>
      <w:r w:rsidR="005E61C6" w:rsidRPr="005E61C6">
        <w:rPr>
          <w:rFonts w:ascii="Times New Roman" w:hAnsi="Times New Roman" w:cs="Times New Roman"/>
          <w:sz w:val="26"/>
          <w:szCs w:val="26"/>
        </w:rPr>
        <w:t xml:space="preserve"> средств бюджета района </w:t>
      </w:r>
      <w:r w:rsidR="005E61C6">
        <w:rPr>
          <w:rFonts w:ascii="Times New Roman" w:hAnsi="Times New Roman" w:cs="Times New Roman"/>
          <w:sz w:val="26"/>
          <w:szCs w:val="26"/>
        </w:rPr>
        <w:t>отчетов</w:t>
      </w:r>
      <w:r w:rsidRPr="000A3B76">
        <w:rPr>
          <w:rFonts w:ascii="Times New Roman" w:hAnsi="Times New Roman" w:cs="Times New Roman"/>
          <w:sz w:val="26"/>
          <w:szCs w:val="26"/>
        </w:rPr>
        <w:t xml:space="preserve"> о: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расходах, источником финансового обеспечения которых является субсидия, не позднее 5 числа месяца, следующего за отчетным кварталом, в котором была получена субсидия;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достижении значения результатов предоставления субсидии не позднее 5 числа месяца, следующего за отчетным кварталом, в котором была получена субсидия.</w:t>
      </w:r>
    </w:p>
    <w:p w:rsidR="009616EE" w:rsidRPr="000A3B76" w:rsidRDefault="009616EE" w:rsidP="005E61C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 xml:space="preserve">3.2. Отчеты представляются учреждением в форме электронного документа </w:t>
      </w:r>
      <w:r w:rsidR="00D02772">
        <w:rPr>
          <w:rFonts w:ascii="Times New Roman" w:hAnsi="Times New Roman" w:cs="Times New Roman"/>
          <w:sz w:val="26"/>
          <w:szCs w:val="26"/>
        </w:rPr>
        <w:t xml:space="preserve">в </w:t>
      </w:r>
      <w:r w:rsidR="005E61C6" w:rsidRPr="005E61C6">
        <w:rPr>
          <w:rFonts w:ascii="Times New Roman" w:hAnsi="Times New Roman" w:cs="Times New Roman"/>
          <w:sz w:val="26"/>
          <w:szCs w:val="26"/>
        </w:rPr>
        <w:t>ГИС «Электронный бюджет Брянской области» (программный комплекс «Проект-СМАРТ Про»)</w:t>
      </w:r>
      <w:r w:rsidRPr="000A3B76">
        <w:rPr>
          <w:rFonts w:ascii="Times New Roman" w:hAnsi="Times New Roman" w:cs="Times New Roman"/>
          <w:sz w:val="26"/>
          <w:szCs w:val="26"/>
        </w:rPr>
        <w:t>.</w:t>
      </w:r>
    </w:p>
    <w:p w:rsidR="009616EE" w:rsidRPr="000A3B76" w:rsidRDefault="005E61C6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 Главный распорядитель</w:t>
      </w:r>
      <w:r w:rsidRPr="005E61C6">
        <w:rPr>
          <w:rFonts w:ascii="Times New Roman" w:hAnsi="Times New Roman" w:cs="Times New Roman"/>
          <w:sz w:val="26"/>
          <w:szCs w:val="26"/>
        </w:rPr>
        <w:t xml:space="preserve"> средств бюджета района</w:t>
      </w:r>
      <w:r w:rsidR="009616EE" w:rsidRPr="000A3B76">
        <w:rPr>
          <w:rFonts w:ascii="Times New Roman" w:hAnsi="Times New Roman" w:cs="Times New Roman"/>
          <w:sz w:val="26"/>
          <w:szCs w:val="26"/>
        </w:rPr>
        <w:t xml:space="preserve"> имеет право устанавливать в соглашении формы представления учреждением дополнительной отчетности и сроки их представления.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616EE" w:rsidRPr="000A3B76" w:rsidRDefault="009616EE" w:rsidP="000A3B76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0A3B76">
        <w:rPr>
          <w:rFonts w:ascii="Times New Roman" w:hAnsi="Times New Roman" w:cs="Times New Roman"/>
          <w:b w:val="0"/>
          <w:sz w:val="26"/>
          <w:szCs w:val="26"/>
        </w:rPr>
        <w:t>4. Порядок осуществления контроля за соблюдением целей</w:t>
      </w:r>
    </w:p>
    <w:p w:rsidR="009616EE" w:rsidRPr="000A3B76" w:rsidRDefault="009616EE" w:rsidP="005E61C6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0A3B76">
        <w:rPr>
          <w:rFonts w:ascii="Times New Roman" w:hAnsi="Times New Roman" w:cs="Times New Roman"/>
          <w:b w:val="0"/>
          <w:sz w:val="26"/>
          <w:szCs w:val="26"/>
        </w:rPr>
        <w:t>и условий предоставления субсидии и</w:t>
      </w:r>
      <w:r w:rsidR="005E61C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0A3B76">
        <w:rPr>
          <w:rFonts w:ascii="Times New Roman" w:hAnsi="Times New Roman" w:cs="Times New Roman"/>
          <w:b w:val="0"/>
          <w:sz w:val="26"/>
          <w:szCs w:val="26"/>
        </w:rPr>
        <w:t>ответственность за их несоблюдение</w:t>
      </w:r>
    </w:p>
    <w:p w:rsidR="009616EE" w:rsidRPr="000A3B76" w:rsidRDefault="009616EE" w:rsidP="000A3B7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4.1. Неиспользованные по состоянию на 1 января текущего финансового года остатки субсидий, предоставленных учреждению из бюджета</w:t>
      </w:r>
      <w:r w:rsidR="005E61C6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0A3B76">
        <w:rPr>
          <w:rFonts w:ascii="Times New Roman" w:hAnsi="Times New Roman" w:cs="Times New Roman"/>
          <w:sz w:val="26"/>
          <w:szCs w:val="26"/>
        </w:rPr>
        <w:t xml:space="preserve">, в соответствии с </w:t>
      </w:r>
      <w:hyperlink r:id="rId8">
        <w:r w:rsidRPr="000A3B76">
          <w:rPr>
            <w:rFonts w:ascii="Times New Roman" w:hAnsi="Times New Roman" w:cs="Times New Roman"/>
            <w:sz w:val="26"/>
            <w:szCs w:val="26"/>
          </w:rPr>
          <w:t>абзацем вторым пункта 1 статьи 78.1</w:t>
        </w:r>
      </w:hyperlink>
      <w:r w:rsidRPr="000A3B76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 подлежат возврату в доход </w:t>
      </w:r>
      <w:r w:rsidR="005E61C6">
        <w:rPr>
          <w:rFonts w:ascii="Times New Roman" w:hAnsi="Times New Roman" w:cs="Times New Roman"/>
          <w:sz w:val="26"/>
          <w:szCs w:val="26"/>
        </w:rPr>
        <w:t>бюджета района</w:t>
      </w:r>
      <w:r w:rsidRPr="000A3B76">
        <w:rPr>
          <w:rFonts w:ascii="Times New Roman" w:hAnsi="Times New Roman" w:cs="Times New Roman"/>
          <w:sz w:val="26"/>
          <w:szCs w:val="26"/>
        </w:rPr>
        <w:t>.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4.2. Неиспользованные учреждением на начало текущего финансового года остатки субсидий, предоставленных из бюджета</w:t>
      </w:r>
      <w:r w:rsidR="005E61C6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0A3B76">
        <w:rPr>
          <w:rFonts w:ascii="Times New Roman" w:hAnsi="Times New Roman" w:cs="Times New Roman"/>
          <w:sz w:val="26"/>
          <w:szCs w:val="26"/>
        </w:rPr>
        <w:t xml:space="preserve">, могут использоваться учреждениями в очередном финансовом году при наличии потребности в направлении их на достижение целей, установленных при предоставлении субсидии, в соответствии с решением </w:t>
      </w:r>
      <w:r w:rsidR="00C8357C" w:rsidRPr="00C8357C">
        <w:rPr>
          <w:rFonts w:ascii="Times New Roman" w:hAnsi="Times New Roman" w:cs="Times New Roman"/>
          <w:sz w:val="26"/>
          <w:szCs w:val="26"/>
        </w:rPr>
        <w:t>г</w:t>
      </w:r>
      <w:r w:rsidR="00C8357C">
        <w:rPr>
          <w:rFonts w:ascii="Times New Roman" w:hAnsi="Times New Roman" w:cs="Times New Roman"/>
          <w:sz w:val="26"/>
          <w:szCs w:val="26"/>
        </w:rPr>
        <w:t xml:space="preserve">лавного </w:t>
      </w:r>
      <w:r w:rsidR="00C8357C" w:rsidRPr="00C8357C">
        <w:rPr>
          <w:rFonts w:ascii="Times New Roman" w:hAnsi="Times New Roman" w:cs="Times New Roman"/>
          <w:sz w:val="26"/>
          <w:szCs w:val="26"/>
        </w:rPr>
        <w:t>распорядител</w:t>
      </w:r>
      <w:r w:rsidR="00C8357C">
        <w:rPr>
          <w:rFonts w:ascii="Times New Roman" w:hAnsi="Times New Roman" w:cs="Times New Roman"/>
          <w:sz w:val="26"/>
          <w:szCs w:val="26"/>
        </w:rPr>
        <w:t>я</w:t>
      </w:r>
      <w:r w:rsidR="00C8357C" w:rsidRPr="00C8357C">
        <w:rPr>
          <w:rFonts w:ascii="Times New Roman" w:hAnsi="Times New Roman" w:cs="Times New Roman"/>
          <w:sz w:val="26"/>
          <w:szCs w:val="26"/>
        </w:rPr>
        <w:t xml:space="preserve"> средств бюджета района</w:t>
      </w:r>
      <w:r w:rsidRPr="000A3B76">
        <w:rPr>
          <w:rFonts w:ascii="Times New Roman" w:hAnsi="Times New Roman" w:cs="Times New Roman"/>
          <w:sz w:val="26"/>
          <w:szCs w:val="26"/>
        </w:rPr>
        <w:t xml:space="preserve">, принятым в форме </w:t>
      </w:r>
      <w:r w:rsidR="00C8357C">
        <w:rPr>
          <w:rFonts w:ascii="Times New Roman" w:hAnsi="Times New Roman" w:cs="Times New Roman"/>
          <w:sz w:val="26"/>
          <w:szCs w:val="26"/>
        </w:rPr>
        <w:t>правового акта (распоряжения, приказа)</w:t>
      </w:r>
      <w:r w:rsidRPr="000A3B76">
        <w:rPr>
          <w:rFonts w:ascii="Times New Roman" w:hAnsi="Times New Roman" w:cs="Times New Roman"/>
          <w:sz w:val="26"/>
          <w:szCs w:val="26"/>
        </w:rPr>
        <w:t>. Решение (</w:t>
      </w:r>
      <w:r w:rsidR="00C8357C">
        <w:rPr>
          <w:rFonts w:ascii="Times New Roman" w:hAnsi="Times New Roman" w:cs="Times New Roman"/>
          <w:sz w:val="26"/>
          <w:szCs w:val="26"/>
        </w:rPr>
        <w:t>распоряжение, приказ</w:t>
      </w:r>
      <w:r w:rsidRPr="000A3B76">
        <w:rPr>
          <w:rFonts w:ascii="Times New Roman" w:hAnsi="Times New Roman" w:cs="Times New Roman"/>
          <w:sz w:val="26"/>
          <w:szCs w:val="26"/>
        </w:rPr>
        <w:t xml:space="preserve">) о наличии потребности в направлении остатков субсидий, предоставленных учреждениям </w:t>
      </w:r>
      <w:r w:rsidR="002B1E9B" w:rsidRPr="002B1E9B">
        <w:rPr>
          <w:rFonts w:ascii="Times New Roman" w:hAnsi="Times New Roman" w:cs="Times New Roman"/>
          <w:sz w:val="26"/>
          <w:szCs w:val="26"/>
        </w:rPr>
        <w:t xml:space="preserve">из бюджета района </w:t>
      </w:r>
      <w:r w:rsidRPr="000A3B76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9">
        <w:r w:rsidRPr="000A3B76">
          <w:rPr>
            <w:rFonts w:ascii="Times New Roman" w:hAnsi="Times New Roman" w:cs="Times New Roman"/>
            <w:sz w:val="26"/>
            <w:szCs w:val="26"/>
          </w:rPr>
          <w:t>абзацем вторым пункта 1 статьи 78.1</w:t>
        </w:r>
      </w:hyperlink>
      <w:r w:rsidRPr="000A3B76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 принимается после согласования с </w:t>
      </w:r>
      <w:r w:rsidR="002B1E9B">
        <w:rPr>
          <w:rFonts w:ascii="Times New Roman" w:hAnsi="Times New Roman" w:cs="Times New Roman"/>
          <w:sz w:val="26"/>
          <w:szCs w:val="26"/>
        </w:rPr>
        <w:t>финансовым управлением администрации Трубчевского муниципального района.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 xml:space="preserve">Для принятия решения </w:t>
      </w:r>
      <w:r w:rsidR="00C8357C">
        <w:rPr>
          <w:rFonts w:ascii="Times New Roman" w:hAnsi="Times New Roman" w:cs="Times New Roman"/>
          <w:sz w:val="26"/>
          <w:szCs w:val="26"/>
        </w:rPr>
        <w:t>г</w:t>
      </w:r>
      <w:r w:rsidR="003D4EA0" w:rsidRPr="003D4EA0">
        <w:rPr>
          <w:rFonts w:ascii="Times New Roman" w:hAnsi="Times New Roman" w:cs="Times New Roman"/>
          <w:sz w:val="26"/>
          <w:szCs w:val="26"/>
        </w:rPr>
        <w:t>лавный распорядитель средств бюджета района</w:t>
      </w:r>
      <w:r w:rsidRPr="003D4EA0">
        <w:rPr>
          <w:rFonts w:ascii="Times New Roman" w:hAnsi="Times New Roman" w:cs="Times New Roman"/>
          <w:sz w:val="26"/>
          <w:szCs w:val="26"/>
        </w:rPr>
        <w:t xml:space="preserve"> </w:t>
      </w:r>
      <w:r w:rsidRPr="000A3B76">
        <w:rPr>
          <w:rFonts w:ascii="Times New Roman" w:hAnsi="Times New Roman" w:cs="Times New Roman"/>
          <w:sz w:val="26"/>
          <w:szCs w:val="26"/>
        </w:rPr>
        <w:t>запрашивает у учреждения информацию о наличии у него неисполненных обязательств, источником финансового обеспечения которых являются не использованные на 1 января текущего финансового года остатки субсидий и (или) средства от возврата ранее произведенных учреждениями выплат, а также документы (копии документов), подтверждающие наличие и объем указанных обязательств учреждения, и (или) обоснование потребности в направлении их на те же цели.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Предоставление остатков средств субсидии в очередном финансовом году осуществляется в соответствии с соглашением о предоставлении субсидии либо путем заключения дополнительного соглашения к соглашению о предоставлении субсидии в текущем финансовом году.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 xml:space="preserve">4.3. </w:t>
      </w:r>
      <w:r w:rsidR="00C8357C">
        <w:rPr>
          <w:rFonts w:ascii="Times New Roman" w:hAnsi="Times New Roman" w:cs="Times New Roman"/>
          <w:sz w:val="26"/>
          <w:szCs w:val="26"/>
        </w:rPr>
        <w:t>Г</w:t>
      </w:r>
      <w:r w:rsidR="00C8357C" w:rsidRPr="00C8357C">
        <w:rPr>
          <w:rFonts w:ascii="Times New Roman" w:hAnsi="Times New Roman" w:cs="Times New Roman"/>
          <w:sz w:val="26"/>
          <w:szCs w:val="26"/>
        </w:rPr>
        <w:t>лавный распорядитель средств бюджета района</w:t>
      </w:r>
      <w:r w:rsidRPr="00C8357C">
        <w:rPr>
          <w:rFonts w:ascii="Times New Roman" w:hAnsi="Times New Roman" w:cs="Times New Roman"/>
          <w:sz w:val="26"/>
          <w:szCs w:val="26"/>
        </w:rPr>
        <w:t xml:space="preserve"> </w:t>
      </w:r>
      <w:r w:rsidRPr="000A3B76">
        <w:rPr>
          <w:rFonts w:ascii="Times New Roman" w:hAnsi="Times New Roman" w:cs="Times New Roman"/>
          <w:sz w:val="26"/>
          <w:szCs w:val="26"/>
        </w:rPr>
        <w:t xml:space="preserve">и орган </w:t>
      </w:r>
      <w:r w:rsidR="00C8357C">
        <w:rPr>
          <w:rFonts w:ascii="Times New Roman" w:hAnsi="Times New Roman" w:cs="Times New Roman"/>
          <w:sz w:val="26"/>
          <w:szCs w:val="26"/>
        </w:rPr>
        <w:t>муниципального</w:t>
      </w:r>
      <w:r w:rsidRPr="000A3B76">
        <w:rPr>
          <w:rFonts w:ascii="Times New Roman" w:hAnsi="Times New Roman" w:cs="Times New Roman"/>
          <w:sz w:val="26"/>
          <w:szCs w:val="26"/>
        </w:rPr>
        <w:t xml:space="preserve"> финансового контроля осуществляют обязательную проверку </w:t>
      </w:r>
      <w:r w:rsidRPr="000A3B76">
        <w:rPr>
          <w:rFonts w:ascii="Times New Roman" w:hAnsi="Times New Roman" w:cs="Times New Roman"/>
          <w:sz w:val="26"/>
          <w:szCs w:val="26"/>
        </w:rPr>
        <w:lastRenderedPageBreak/>
        <w:t>соблюдения учреждениями условий, целей и порядка определения объема и предоставления субсидии, установленных настоящим порядком и соглашением.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 xml:space="preserve">4.4. В случае несоблюдения учреждением целей и условий, установленных при предоставлении субсидии, выявленных по результатам проверок, проведенных </w:t>
      </w:r>
      <w:r w:rsidR="00C8357C" w:rsidRPr="00C8357C">
        <w:rPr>
          <w:rFonts w:ascii="Times New Roman" w:hAnsi="Times New Roman" w:cs="Times New Roman"/>
          <w:sz w:val="26"/>
          <w:szCs w:val="26"/>
        </w:rPr>
        <w:t>г</w:t>
      </w:r>
      <w:r w:rsidR="00C8357C">
        <w:rPr>
          <w:rFonts w:ascii="Times New Roman" w:hAnsi="Times New Roman" w:cs="Times New Roman"/>
          <w:sz w:val="26"/>
          <w:szCs w:val="26"/>
        </w:rPr>
        <w:t>лавным распорядителем</w:t>
      </w:r>
      <w:r w:rsidR="00C8357C" w:rsidRPr="00C8357C">
        <w:rPr>
          <w:rFonts w:ascii="Times New Roman" w:hAnsi="Times New Roman" w:cs="Times New Roman"/>
          <w:sz w:val="26"/>
          <w:szCs w:val="26"/>
        </w:rPr>
        <w:t xml:space="preserve"> средств бюджета района</w:t>
      </w:r>
      <w:r w:rsidRPr="00C8357C">
        <w:rPr>
          <w:rFonts w:ascii="Times New Roman" w:hAnsi="Times New Roman" w:cs="Times New Roman"/>
          <w:sz w:val="26"/>
          <w:szCs w:val="26"/>
        </w:rPr>
        <w:t xml:space="preserve"> </w:t>
      </w:r>
      <w:r w:rsidRPr="000A3B76">
        <w:rPr>
          <w:rFonts w:ascii="Times New Roman" w:hAnsi="Times New Roman" w:cs="Times New Roman"/>
          <w:sz w:val="26"/>
          <w:szCs w:val="26"/>
        </w:rPr>
        <w:t xml:space="preserve">и (или) уполномоченным органом </w:t>
      </w:r>
      <w:r w:rsidR="00C8357C">
        <w:rPr>
          <w:rFonts w:ascii="Times New Roman" w:hAnsi="Times New Roman" w:cs="Times New Roman"/>
          <w:sz w:val="26"/>
          <w:szCs w:val="26"/>
        </w:rPr>
        <w:t>муниципального</w:t>
      </w:r>
      <w:r w:rsidRPr="000A3B76">
        <w:rPr>
          <w:rFonts w:ascii="Times New Roman" w:hAnsi="Times New Roman" w:cs="Times New Roman"/>
          <w:sz w:val="26"/>
          <w:szCs w:val="26"/>
        </w:rPr>
        <w:t xml:space="preserve"> финансового контроля, соответствующие средства подлежат возврату в доход соответствующего бюджета: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 xml:space="preserve">на основании требования </w:t>
      </w:r>
      <w:r w:rsidR="00AA57C3" w:rsidRPr="00AA57C3">
        <w:rPr>
          <w:rFonts w:ascii="Times New Roman" w:hAnsi="Times New Roman" w:cs="Times New Roman"/>
          <w:sz w:val="26"/>
          <w:szCs w:val="26"/>
        </w:rPr>
        <w:t>главного распорядителя средств бюджета района</w:t>
      </w:r>
      <w:r w:rsidRPr="000A3B76">
        <w:rPr>
          <w:rFonts w:ascii="Times New Roman" w:hAnsi="Times New Roman" w:cs="Times New Roman"/>
          <w:sz w:val="26"/>
          <w:szCs w:val="26"/>
        </w:rPr>
        <w:t xml:space="preserve"> - в течение 5 (пяти) рабочих дней со дня получения требования;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на основании представления и (или) предп</w:t>
      </w:r>
      <w:r w:rsidR="00C8357C">
        <w:rPr>
          <w:rFonts w:ascii="Times New Roman" w:hAnsi="Times New Roman" w:cs="Times New Roman"/>
          <w:sz w:val="26"/>
          <w:szCs w:val="26"/>
        </w:rPr>
        <w:t>исания соответствующего органа муниципального</w:t>
      </w:r>
      <w:r w:rsidRPr="000A3B76">
        <w:rPr>
          <w:rFonts w:ascii="Times New Roman" w:hAnsi="Times New Roman" w:cs="Times New Roman"/>
          <w:sz w:val="26"/>
          <w:szCs w:val="26"/>
        </w:rPr>
        <w:t xml:space="preserve"> финансового контроля - в сроки, установленные в соответствии с бюджетным законодательством Российской Федерации.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Меры ответственности за нарушение условий и целей предоставления субсидии определяются соглашением.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 xml:space="preserve">4.5. В случае </w:t>
      </w:r>
      <w:proofErr w:type="spellStart"/>
      <w:r w:rsidRPr="000A3B76">
        <w:rPr>
          <w:rFonts w:ascii="Times New Roman" w:hAnsi="Times New Roman" w:cs="Times New Roman"/>
          <w:sz w:val="26"/>
          <w:szCs w:val="26"/>
        </w:rPr>
        <w:t>недостижения</w:t>
      </w:r>
      <w:proofErr w:type="spellEnd"/>
      <w:r w:rsidRPr="000A3B76">
        <w:rPr>
          <w:rFonts w:ascii="Times New Roman" w:hAnsi="Times New Roman" w:cs="Times New Roman"/>
          <w:sz w:val="26"/>
          <w:szCs w:val="26"/>
        </w:rPr>
        <w:t xml:space="preserve"> значений результатов предоставления субсидии, установленных настоящим Порядком, средства в объеме, пропорциональном величине </w:t>
      </w:r>
      <w:proofErr w:type="spellStart"/>
      <w:r w:rsidRPr="000A3B76">
        <w:rPr>
          <w:rFonts w:ascii="Times New Roman" w:hAnsi="Times New Roman" w:cs="Times New Roman"/>
          <w:sz w:val="26"/>
          <w:szCs w:val="26"/>
        </w:rPr>
        <w:t>недостижения</w:t>
      </w:r>
      <w:proofErr w:type="spellEnd"/>
      <w:r w:rsidRPr="000A3B76">
        <w:rPr>
          <w:rFonts w:ascii="Times New Roman" w:hAnsi="Times New Roman" w:cs="Times New Roman"/>
          <w:sz w:val="26"/>
          <w:szCs w:val="26"/>
        </w:rPr>
        <w:t xml:space="preserve"> значения результатов, подлежат возврату в бюджет</w:t>
      </w:r>
      <w:r w:rsidR="00AA57C3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0A3B76">
        <w:rPr>
          <w:rFonts w:ascii="Times New Roman" w:hAnsi="Times New Roman" w:cs="Times New Roman"/>
          <w:sz w:val="26"/>
          <w:szCs w:val="26"/>
        </w:rPr>
        <w:t xml:space="preserve"> на основании требования </w:t>
      </w:r>
      <w:r w:rsidR="00AA57C3" w:rsidRPr="00AA57C3">
        <w:rPr>
          <w:rFonts w:ascii="Times New Roman" w:hAnsi="Times New Roman" w:cs="Times New Roman"/>
          <w:sz w:val="26"/>
          <w:szCs w:val="26"/>
        </w:rPr>
        <w:t xml:space="preserve">главного распорядителя </w:t>
      </w:r>
      <w:r w:rsidR="00AA57C3">
        <w:rPr>
          <w:rFonts w:ascii="Times New Roman" w:hAnsi="Times New Roman" w:cs="Times New Roman"/>
          <w:sz w:val="26"/>
          <w:szCs w:val="26"/>
        </w:rPr>
        <w:t>средств бюджета район</w:t>
      </w:r>
      <w:r w:rsidRPr="000A3B76">
        <w:rPr>
          <w:rFonts w:ascii="Times New Roman" w:hAnsi="Times New Roman" w:cs="Times New Roman"/>
          <w:sz w:val="26"/>
          <w:szCs w:val="26"/>
        </w:rPr>
        <w:t>а в срок не позднее 15 апреля года, следующего за годом предоставления субсидии.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 xml:space="preserve">4.6. </w:t>
      </w:r>
      <w:r w:rsidR="00AA57C3">
        <w:rPr>
          <w:rFonts w:ascii="Times New Roman" w:hAnsi="Times New Roman" w:cs="Times New Roman"/>
          <w:sz w:val="26"/>
          <w:szCs w:val="26"/>
        </w:rPr>
        <w:t>Главный</w:t>
      </w:r>
      <w:r w:rsidR="00AA57C3" w:rsidRPr="00AA57C3">
        <w:rPr>
          <w:rFonts w:ascii="Times New Roman" w:hAnsi="Times New Roman" w:cs="Times New Roman"/>
          <w:sz w:val="26"/>
          <w:szCs w:val="26"/>
        </w:rPr>
        <w:t xml:space="preserve"> распорядител</w:t>
      </w:r>
      <w:r w:rsidR="00AA57C3">
        <w:rPr>
          <w:rFonts w:ascii="Times New Roman" w:hAnsi="Times New Roman" w:cs="Times New Roman"/>
          <w:sz w:val="26"/>
          <w:szCs w:val="26"/>
        </w:rPr>
        <w:t>ь</w:t>
      </w:r>
      <w:r w:rsidR="00AA57C3" w:rsidRPr="00AA57C3">
        <w:rPr>
          <w:rFonts w:ascii="Times New Roman" w:hAnsi="Times New Roman" w:cs="Times New Roman"/>
          <w:sz w:val="26"/>
          <w:szCs w:val="26"/>
        </w:rPr>
        <w:t xml:space="preserve"> средств бюджета района</w:t>
      </w:r>
      <w:r w:rsidRPr="000A3B76">
        <w:rPr>
          <w:rFonts w:ascii="Times New Roman" w:hAnsi="Times New Roman" w:cs="Times New Roman"/>
          <w:sz w:val="26"/>
          <w:szCs w:val="26"/>
        </w:rPr>
        <w:t xml:space="preserve"> проводит мониторинг достижения значений результатов предоставления субсидии и событий, отражающих факт завершения соответствующего мероприятия по получению результата предоставления субсидии (контрольная точка), в порядке, установленном Министерством финансов Российской Федерации.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26DE6" w:rsidRDefault="00F26DE6" w:rsidP="000A3B7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26DE6" w:rsidRDefault="00F26DE6" w:rsidP="000A3B7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26DE6" w:rsidRDefault="00F26DE6" w:rsidP="000A3B7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26DE6" w:rsidRDefault="00F26DE6" w:rsidP="000A3B7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26DE6" w:rsidRDefault="00F26DE6" w:rsidP="000A3B7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26DE6" w:rsidRDefault="00F26DE6" w:rsidP="000A3B7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26DE6" w:rsidRDefault="00F26DE6" w:rsidP="000A3B7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26DE6" w:rsidRDefault="00F26DE6" w:rsidP="000A3B7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26DE6" w:rsidRDefault="00F26DE6" w:rsidP="000A3B7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26DE6" w:rsidRDefault="00F26DE6" w:rsidP="000A3B7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26DE6" w:rsidRDefault="00F26DE6" w:rsidP="000A3B7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F26A1" w:rsidRDefault="00DF26A1" w:rsidP="000A3B7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F26A1" w:rsidRDefault="00DF26A1" w:rsidP="000A3B7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F26A1" w:rsidRDefault="00DF26A1" w:rsidP="000A3B7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F26A1" w:rsidRDefault="00DF26A1" w:rsidP="000A3B7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F26A1" w:rsidRDefault="00DF26A1" w:rsidP="000A3B7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F26A1" w:rsidRDefault="00DF26A1" w:rsidP="000A3B7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26DE6" w:rsidRDefault="00F26DE6" w:rsidP="000A3B7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26DE6" w:rsidRDefault="00F26DE6" w:rsidP="000A3B7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26DE6" w:rsidRDefault="00F26DE6" w:rsidP="000A3B7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26DE6" w:rsidRDefault="00F26DE6" w:rsidP="000A3B7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26DE6" w:rsidRDefault="00F26DE6" w:rsidP="000A3B7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856AC6" w:rsidRDefault="00856AC6" w:rsidP="000A3B7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9616EE" w:rsidRPr="000A3B76" w:rsidRDefault="009616EE" w:rsidP="000A3B7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D02772" w:rsidRPr="00D02772" w:rsidRDefault="009616EE" w:rsidP="00D0277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 xml:space="preserve">к </w:t>
      </w:r>
      <w:r w:rsidR="00D02772">
        <w:rPr>
          <w:rFonts w:ascii="Times New Roman" w:hAnsi="Times New Roman" w:cs="Times New Roman"/>
          <w:sz w:val="26"/>
          <w:szCs w:val="26"/>
        </w:rPr>
        <w:t>Порядку</w:t>
      </w:r>
      <w:r w:rsidR="00D02772" w:rsidRPr="00D02772">
        <w:rPr>
          <w:rFonts w:ascii="Times New Roman" w:hAnsi="Times New Roman" w:cs="Times New Roman"/>
          <w:sz w:val="26"/>
          <w:szCs w:val="26"/>
        </w:rPr>
        <w:t xml:space="preserve"> определения объема и условия</w:t>
      </w:r>
    </w:p>
    <w:p w:rsidR="00D02772" w:rsidRPr="00D02772" w:rsidRDefault="00D02772" w:rsidP="00D0277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D02772">
        <w:rPr>
          <w:rFonts w:ascii="Times New Roman" w:hAnsi="Times New Roman" w:cs="Times New Roman"/>
          <w:sz w:val="26"/>
          <w:szCs w:val="26"/>
        </w:rPr>
        <w:t xml:space="preserve">предоставления субсидий на иные цели из бюджета </w:t>
      </w:r>
    </w:p>
    <w:p w:rsidR="00D02772" w:rsidRPr="00D02772" w:rsidRDefault="00D02772" w:rsidP="00D0277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D02772">
        <w:rPr>
          <w:rFonts w:ascii="Times New Roman" w:hAnsi="Times New Roman" w:cs="Times New Roman"/>
          <w:sz w:val="26"/>
          <w:szCs w:val="26"/>
        </w:rPr>
        <w:t>Трубчевского муниципального района Брянской области</w:t>
      </w:r>
    </w:p>
    <w:p w:rsidR="00D02772" w:rsidRPr="00D02772" w:rsidRDefault="00D02772" w:rsidP="00D0277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D02772">
        <w:rPr>
          <w:rFonts w:ascii="Times New Roman" w:hAnsi="Times New Roman" w:cs="Times New Roman"/>
          <w:sz w:val="26"/>
          <w:szCs w:val="26"/>
        </w:rPr>
        <w:t>муниципальным бюджетным и автономным учреждениям</w:t>
      </w:r>
    </w:p>
    <w:p w:rsidR="009616EE" w:rsidRPr="000A3B76" w:rsidRDefault="009616EE" w:rsidP="00D0277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616EE" w:rsidRDefault="009616EE" w:rsidP="000A3B76">
      <w:pPr>
        <w:pStyle w:val="ConsPlusNormal"/>
        <w:rPr>
          <w:rFonts w:ascii="Times New Roman" w:hAnsi="Times New Roman" w:cs="Times New Roman"/>
          <w:sz w:val="26"/>
          <w:szCs w:val="26"/>
        </w:rPr>
      </w:pPr>
      <w:bookmarkStart w:id="3" w:name="P144"/>
      <w:bookmarkEnd w:id="3"/>
    </w:p>
    <w:p w:rsidR="00F33C21" w:rsidRPr="00F33C21" w:rsidRDefault="00F33C21" w:rsidP="00F33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3C21" w:rsidRPr="00F33C21" w:rsidRDefault="00F33C21" w:rsidP="00F33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3C2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ЗАЯВКА</w:t>
      </w:r>
    </w:p>
    <w:p w:rsidR="00F33C21" w:rsidRPr="00F33C21" w:rsidRDefault="00F33C21" w:rsidP="00F33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3C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получение субсидии на иные цели </w:t>
      </w:r>
    </w:p>
    <w:p w:rsidR="00F33C21" w:rsidRPr="00F33C21" w:rsidRDefault="00F33C21" w:rsidP="00F33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33"/>
      </w:tblGrid>
      <w:tr w:rsidR="00F33C21" w:rsidRPr="00F33C21" w:rsidTr="00F33C21">
        <w:tc>
          <w:tcPr>
            <w:tcW w:w="90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33C21" w:rsidRPr="00F33C21" w:rsidRDefault="00F33C21" w:rsidP="00F33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33C21" w:rsidRPr="00F33C21" w:rsidTr="00F33C21">
        <w:tc>
          <w:tcPr>
            <w:tcW w:w="903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33C21" w:rsidRPr="00F33C21" w:rsidRDefault="00F33C21" w:rsidP="00F33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3C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(наименование учреждения)</w:t>
            </w:r>
          </w:p>
        </w:tc>
      </w:tr>
      <w:tr w:rsidR="00F33C21" w:rsidRPr="00F33C21" w:rsidTr="00F33C21">
        <w:tc>
          <w:tcPr>
            <w:tcW w:w="9033" w:type="dxa"/>
            <w:vAlign w:val="bottom"/>
            <w:hideMark/>
          </w:tcPr>
          <w:p w:rsidR="00F33C21" w:rsidRPr="00F33C21" w:rsidRDefault="00F33C21" w:rsidP="00F33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3C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просит предоставить за счет средств бюджета района</w:t>
            </w:r>
          </w:p>
          <w:p w:rsidR="00F33C21" w:rsidRPr="00F33C21" w:rsidRDefault="00F33C21" w:rsidP="00F33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3C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субсидию на иные цели</w:t>
            </w:r>
          </w:p>
        </w:tc>
      </w:tr>
      <w:tr w:rsidR="00F33C21" w:rsidRPr="00F33C21" w:rsidTr="00F33C21">
        <w:tc>
          <w:tcPr>
            <w:tcW w:w="90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3C21" w:rsidRPr="00F33C21" w:rsidRDefault="00F33C21" w:rsidP="00F33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33C21" w:rsidRPr="00F33C21" w:rsidTr="00F33C21">
        <w:tc>
          <w:tcPr>
            <w:tcW w:w="903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33C21" w:rsidRPr="00F33C21" w:rsidRDefault="00F33C21" w:rsidP="00F33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3C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(указание цели предоставления субсидии)</w:t>
            </w:r>
          </w:p>
          <w:p w:rsidR="00F33C21" w:rsidRPr="00F33C21" w:rsidRDefault="00F33C21" w:rsidP="00F33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3C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целевой статье</w:t>
            </w:r>
          </w:p>
        </w:tc>
      </w:tr>
      <w:tr w:rsidR="00F33C21" w:rsidRPr="00F33C21" w:rsidTr="00F33C21">
        <w:tc>
          <w:tcPr>
            <w:tcW w:w="90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3C21" w:rsidRPr="00F33C21" w:rsidRDefault="00F33C21" w:rsidP="00F33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33C21" w:rsidRPr="00F33C21" w:rsidTr="00F33C21">
        <w:tc>
          <w:tcPr>
            <w:tcW w:w="903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33C21" w:rsidRPr="00F33C21" w:rsidRDefault="00F33C21" w:rsidP="00F33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3C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(код и наименование целевой статьи)</w:t>
            </w:r>
          </w:p>
          <w:p w:rsidR="00F33C21" w:rsidRPr="00F33C21" w:rsidRDefault="00F33C21" w:rsidP="00F33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3C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размере _____________________________________________________________ руб.</w:t>
            </w:r>
          </w:p>
          <w:p w:rsidR="00F33C21" w:rsidRPr="00F33C21" w:rsidRDefault="00F33C21" w:rsidP="00F33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3C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(цифрами и прописью)</w:t>
            </w:r>
          </w:p>
          <w:p w:rsidR="00F33C21" w:rsidRPr="00F33C21" w:rsidRDefault="00F33C21" w:rsidP="00F33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3C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согласно прилагаемому расчету.</w:t>
            </w:r>
          </w:p>
        </w:tc>
      </w:tr>
      <w:tr w:rsidR="00F33C21" w:rsidRPr="00F33C21" w:rsidTr="00F33C21">
        <w:tc>
          <w:tcPr>
            <w:tcW w:w="9033" w:type="dxa"/>
            <w:hideMark/>
          </w:tcPr>
          <w:p w:rsidR="00F33C21" w:rsidRPr="00F33C21" w:rsidRDefault="00F33C21" w:rsidP="00F33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3C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Приложение:</w:t>
            </w:r>
          </w:p>
        </w:tc>
      </w:tr>
      <w:tr w:rsidR="00F33C21" w:rsidRPr="00F33C21" w:rsidTr="00F33C21">
        <w:tc>
          <w:tcPr>
            <w:tcW w:w="9033" w:type="dxa"/>
            <w:hideMark/>
          </w:tcPr>
          <w:p w:rsidR="00F33C21" w:rsidRPr="00F33C21" w:rsidRDefault="00F33C21" w:rsidP="00F33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3C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учреждения ________________________ ФИО</w:t>
            </w:r>
          </w:p>
        </w:tc>
      </w:tr>
      <w:tr w:rsidR="00F33C21" w:rsidRPr="00F33C21" w:rsidTr="00F33C21">
        <w:tc>
          <w:tcPr>
            <w:tcW w:w="9033" w:type="dxa"/>
            <w:hideMark/>
          </w:tcPr>
          <w:p w:rsidR="00F33C21" w:rsidRPr="00F33C21" w:rsidRDefault="00F33C21" w:rsidP="00F33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3C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бухгалтер учреждения________________________ ФИО</w:t>
            </w:r>
          </w:p>
        </w:tc>
      </w:tr>
      <w:tr w:rsidR="00F33C21" w:rsidRPr="00F33C21" w:rsidTr="00F33C21">
        <w:tc>
          <w:tcPr>
            <w:tcW w:w="9033" w:type="dxa"/>
            <w:hideMark/>
          </w:tcPr>
          <w:p w:rsidR="00F33C21" w:rsidRPr="00F33C21" w:rsidRDefault="00F33C21" w:rsidP="00F33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3C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"__" ___________ 20__ г.</w:t>
            </w:r>
          </w:p>
        </w:tc>
      </w:tr>
    </w:tbl>
    <w:p w:rsidR="00F05658" w:rsidRPr="000A3B76" w:rsidRDefault="00F05658" w:rsidP="00D0277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F05658" w:rsidRPr="000A3B76" w:rsidSect="00DF26A1">
      <w:pgSz w:w="11905" w:h="16838"/>
      <w:pgMar w:top="1134" w:right="850" w:bottom="1134" w:left="1701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6EE"/>
    <w:rsid w:val="0009152A"/>
    <w:rsid w:val="000A3B76"/>
    <w:rsid w:val="000D04C5"/>
    <w:rsid w:val="00131D78"/>
    <w:rsid w:val="00190E04"/>
    <w:rsid w:val="002B1E9B"/>
    <w:rsid w:val="00324493"/>
    <w:rsid w:val="00364326"/>
    <w:rsid w:val="003A6638"/>
    <w:rsid w:val="003A6CDB"/>
    <w:rsid w:val="003D4EA0"/>
    <w:rsid w:val="003E664F"/>
    <w:rsid w:val="00426E25"/>
    <w:rsid w:val="004A4F97"/>
    <w:rsid w:val="00590B70"/>
    <w:rsid w:val="005E61C6"/>
    <w:rsid w:val="005F32FB"/>
    <w:rsid w:val="006C60CE"/>
    <w:rsid w:val="006F2F6C"/>
    <w:rsid w:val="006F4358"/>
    <w:rsid w:val="006F6F6A"/>
    <w:rsid w:val="00773F44"/>
    <w:rsid w:val="007A0E48"/>
    <w:rsid w:val="007B523C"/>
    <w:rsid w:val="00840214"/>
    <w:rsid w:val="008568A0"/>
    <w:rsid w:val="00856AC6"/>
    <w:rsid w:val="008A6009"/>
    <w:rsid w:val="0094266E"/>
    <w:rsid w:val="00954A9E"/>
    <w:rsid w:val="009616EE"/>
    <w:rsid w:val="009F01E2"/>
    <w:rsid w:val="00A06C66"/>
    <w:rsid w:val="00A600CC"/>
    <w:rsid w:val="00AA57C3"/>
    <w:rsid w:val="00B4559D"/>
    <w:rsid w:val="00B52DEE"/>
    <w:rsid w:val="00B86DF4"/>
    <w:rsid w:val="00BA79CA"/>
    <w:rsid w:val="00BB4186"/>
    <w:rsid w:val="00BF7CBB"/>
    <w:rsid w:val="00C545FE"/>
    <w:rsid w:val="00C67DD4"/>
    <w:rsid w:val="00C8357C"/>
    <w:rsid w:val="00CA70D4"/>
    <w:rsid w:val="00D02772"/>
    <w:rsid w:val="00D474B0"/>
    <w:rsid w:val="00D8611A"/>
    <w:rsid w:val="00DF26A1"/>
    <w:rsid w:val="00E26A50"/>
    <w:rsid w:val="00EA54A8"/>
    <w:rsid w:val="00F05658"/>
    <w:rsid w:val="00F22185"/>
    <w:rsid w:val="00F26DE6"/>
    <w:rsid w:val="00F33C21"/>
    <w:rsid w:val="00F4394A"/>
    <w:rsid w:val="00F46B6F"/>
    <w:rsid w:val="00F64B04"/>
    <w:rsid w:val="00F9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90182D-1D55-4955-BAAC-2AD09E85B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16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616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616E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4F97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455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455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2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20154&amp;dst=761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5676&amp;dst=10000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520154&amp;dst=761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85676&amp;dst=100008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520154&amp;dst=76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F78F3-E825-4D26-8053-BB0FFE00F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9</Pages>
  <Words>3038</Words>
  <Characters>17317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Артемьев</cp:lastModifiedBy>
  <cp:revision>55</cp:revision>
  <cp:lastPrinted>2025-12-25T05:44:00Z</cp:lastPrinted>
  <dcterms:created xsi:type="dcterms:W3CDTF">2025-12-24T07:45:00Z</dcterms:created>
  <dcterms:modified xsi:type="dcterms:W3CDTF">2026-01-13T13:43:00Z</dcterms:modified>
</cp:coreProperties>
</file>